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0" w:type="dxa"/>
          <w:right w:w="0" w:type="dxa"/>
        </w:tblCellMar>
        <w:tblLook w:val="04A0" w:firstRow="1" w:lastRow="0" w:firstColumn="1" w:lastColumn="0" w:noHBand="0" w:noVBand="1"/>
      </w:tblPr>
      <w:tblGrid>
        <w:gridCol w:w="991"/>
        <w:gridCol w:w="8369"/>
      </w:tblGrid>
      <w:tr w:rsidR="003E6BF3" w:rsidRPr="003E6BF3" w14:paraId="026C1B72" w14:textId="77777777" w:rsidTr="003E6BF3">
        <w:tc>
          <w:tcPr>
            <w:tcW w:w="0" w:type="auto"/>
            <w:noWrap/>
            <w:tcMar>
              <w:top w:w="120" w:type="dxa"/>
              <w:left w:w="120" w:type="dxa"/>
              <w:bottom w:w="120" w:type="dxa"/>
              <w:right w:w="120" w:type="dxa"/>
            </w:tcMar>
            <w:hideMark/>
          </w:tcPr>
          <w:p w14:paraId="5465A616" w14:textId="77777777" w:rsidR="003E6BF3" w:rsidRPr="003E6BF3" w:rsidRDefault="003E6BF3" w:rsidP="003E6BF3">
            <w:pPr>
              <w:spacing w:after="0" w:line="240" w:lineRule="auto"/>
              <w:jc w:val="center"/>
              <w:rPr>
                <w:rFonts w:ascii="Segoe UI" w:eastAsia="Times New Roman" w:hAnsi="Segoe UI" w:cs="Segoe UI"/>
                <w:b/>
                <w:bCs/>
                <w:sz w:val="20"/>
                <w:szCs w:val="20"/>
              </w:rPr>
            </w:pPr>
            <w:r w:rsidRPr="003E6BF3">
              <w:rPr>
                <w:rFonts w:ascii="Segoe UI" w:eastAsia="Times New Roman" w:hAnsi="Segoe UI" w:cs="Segoe UI"/>
                <w:b/>
                <w:bCs/>
                <w:sz w:val="20"/>
                <w:szCs w:val="20"/>
              </w:rPr>
              <w:t>Subject:</w:t>
            </w:r>
          </w:p>
        </w:tc>
        <w:tc>
          <w:tcPr>
            <w:tcW w:w="0" w:type="auto"/>
            <w:vAlign w:val="center"/>
            <w:hideMark/>
          </w:tcPr>
          <w:p w14:paraId="5AA18B5B" w14:textId="77777777" w:rsidR="003E6BF3" w:rsidRPr="003E6BF3" w:rsidRDefault="003E6BF3" w:rsidP="003E6BF3">
            <w:pPr>
              <w:spacing w:after="0" w:line="240" w:lineRule="auto"/>
              <w:rPr>
                <w:rFonts w:ascii="Segoe UI" w:eastAsia="Times New Roman" w:hAnsi="Segoe UI" w:cs="Segoe UI"/>
                <w:sz w:val="20"/>
                <w:szCs w:val="20"/>
              </w:rPr>
            </w:pPr>
            <w:r w:rsidRPr="003E6BF3">
              <w:rPr>
                <w:rFonts w:ascii="Segoe UI" w:eastAsia="Times New Roman" w:hAnsi="Segoe UI" w:cs="Segoe UI"/>
                <w:sz w:val="20"/>
                <w:szCs w:val="20"/>
              </w:rPr>
              <w:t>Exhaustive Explanation Regarding Dual Citizenship</w:t>
            </w:r>
          </w:p>
        </w:tc>
      </w:tr>
      <w:tr w:rsidR="003E6BF3" w:rsidRPr="003E6BF3" w14:paraId="1226D374" w14:textId="77777777" w:rsidTr="003E6BF3">
        <w:tc>
          <w:tcPr>
            <w:tcW w:w="0" w:type="auto"/>
            <w:noWrap/>
            <w:tcMar>
              <w:top w:w="120" w:type="dxa"/>
              <w:left w:w="120" w:type="dxa"/>
              <w:bottom w:w="120" w:type="dxa"/>
              <w:right w:w="120" w:type="dxa"/>
            </w:tcMar>
            <w:hideMark/>
          </w:tcPr>
          <w:p w14:paraId="0865A1C9" w14:textId="77777777" w:rsidR="003E6BF3" w:rsidRPr="003E6BF3" w:rsidRDefault="003E6BF3" w:rsidP="003E6BF3">
            <w:pPr>
              <w:spacing w:after="0" w:line="240" w:lineRule="auto"/>
              <w:jc w:val="center"/>
              <w:rPr>
                <w:rFonts w:ascii="Segoe UI" w:eastAsia="Times New Roman" w:hAnsi="Segoe UI" w:cs="Segoe UI"/>
                <w:b/>
                <w:bCs/>
                <w:sz w:val="20"/>
                <w:szCs w:val="20"/>
              </w:rPr>
            </w:pPr>
            <w:r w:rsidRPr="003E6BF3">
              <w:rPr>
                <w:rFonts w:ascii="Segoe UI" w:eastAsia="Times New Roman" w:hAnsi="Segoe UI" w:cs="Segoe UI"/>
                <w:b/>
                <w:bCs/>
                <w:sz w:val="20"/>
                <w:szCs w:val="20"/>
              </w:rPr>
              <w:t>Date:</w:t>
            </w:r>
          </w:p>
        </w:tc>
        <w:tc>
          <w:tcPr>
            <w:tcW w:w="0" w:type="auto"/>
            <w:vAlign w:val="center"/>
            <w:hideMark/>
          </w:tcPr>
          <w:p w14:paraId="3DFC466F" w14:textId="77777777" w:rsidR="003E6BF3" w:rsidRPr="003E6BF3" w:rsidRDefault="003E6BF3" w:rsidP="003E6BF3">
            <w:pPr>
              <w:spacing w:after="0" w:line="240" w:lineRule="auto"/>
              <w:rPr>
                <w:rFonts w:ascii="Segoe UI" w:eastAsia="Times New Roman" w:hAnsi="Segoe UI" w:cs="Segoe UI"/>
                <w:sz w:val="20"/>
                <w:szCs w:val="20"/>
              </w:rPr>
            </w:pPr>
            <w:r w:rsidRPr="003E6BF3">
              <w:rPr>
                <w:rFonts w:ascii="Segoe UI" w:eastAsia="Times New Roman" w:hAnsi="Segoe UI" w:cs="Segoe UI"/>
                <w:sz w:val="20"/>
                <w:szCs w:val="20"/>
              </w:rPr>
              <w:t>Thu, 5 May 2022 22:32:41 -0800</w:t>
            </w:r>
          </w:p>
        </w:tc>
      </w:tr>
      <w:tr w:rsidR="003E6BF3" w:rsidRPr="003E6BF3" w14:paraId="2F67BF66" w14:textId="77777777" w:rsidTr="003E6BF3">
        <w:tc>
          <w:tcPr>
            <w:tcW w:w="0" w:type="auto"/>
            <w:noWrap/>
            <w:tcMar>
              <w:top w:w="120" w:type="dxa"/>
              <w:left w:w="120" w:type="dxa"/>
              <w:bottom w:w="120" w:type="dxa"/>
              <w:right w:w="120" w:type="dxa"/>
            </w:tcMar>
            <w:hideMark/>
          </w:tcPr>
          <w:p w14:paraId="768ACA1A" w14:textId="77777777" w:rsidR="003E6BF3" w:rsidRPr="003E6BF3" w:rsidRDefault="003E6BF3" w:rsidP="003E6BF3">
            <w:pPr>
              <w:spacing w:after="0" w:line="240" w:lineRule="auto"/>
              <w:jc w:val="center"/>
              <w:rPr>
                <w:rFonts w:ascii="Segoe UI" w:eastAsia="Times New Roman" w:hAnsi="Segoe UI" w:cs="Segoe UI"/>
                <w:b/>
                <w:bCs/>
                <w:sz w:val="20"/>
                <w:szCs w:val="20"/>
              </w:rPr>
            </w:pPr>
            <w:r w:rsidRPr="003E6BF3">
              <w:rPr>
                <w:rFonts w:ascii="Segoe UI" w:eastAsia="Times New Roman" w:hAnsi="Segoe UI" w:cs="Segoe UI"/>
                <w:b/>
                <w:bCs/>
                <w:sz w:val="20"/>
                <w:szCs w:val="20"/>
              </w:rPr>
              <w:t>From:</w:t>
            </w:r>
          </w:p>
        </w:tc>
        <w:tc>
          <w:tcPr>
            <w:tcW w:w="0" w:type="auto"/>
            <w:vAlign w:val="center"/>
            <w:hideMark/>
          </w:tcPr>
          <w:p w14:paraId="457833CB" w14:textId="77777777" w:rsidR="003E6BF3" w:rsidRPr="003E6BF3" w:rsidRDefault="003E6BF3" w:rsidP="003E6BF3">
            <w:pPr>
              <w:spacing w:after="0" w:line="240" w:lineRule="auto"/>
              <w:rPr>
                <w:rFonts w:ascii="Segoe UI" w:eastAsia="Times New Roman" w:hAnsi="Segoe UI" w:cs="Segoe UI"/>
                <w:sz w:val="20"/>
                <w:szCs w:val="20"/>
              </w:rPr>
            </w:pPr>
            <w:r w:rsidRPr="003E6BF3">
              <w:rPr>
                <w:rFonts w:ascii="Segoe UI" w:eastAsia="Times New Roman" w:hAnsi="Segoe UI" w:cs="Segoe UI"/>
                <w:sz w:val="20"/>
                <w:szCs w:val="20"/>
              </w:rPr>
              <w:t>Anna von Reitz </w:t>
            </w:r>
            <w:hyperlink r:id="rId5" w:tgtFrame="_blank" w:history="1">
              <w:r w:rsidRPr="003E6BF3">
                <w:rPr>
                  <w:rFonts w:ascii="Segoe UI" w:eastAsia="Times New Roman" w:hAnsi="Segoe UI" w:cs="Segoe UI"/>
                  <w:color w:val="3C61AA"/>
                  <w:sz w:val="20"/>
                  <w:szCs w:val="20"/>
                  <w:u w:val="single"/>
                </w:rPr>
                <w:t>&lt;avannavon@gmail.com&gt;</w:t>
              </w:r>
            </w:hyperlink>
          </w:p>
        </w:tc>
      </w:tr>
      <w:tr w:rsidR="003E6BF3" w:rsidRPr="003E6BF3" w14:paraId="3E3446D8" w14:textId="77777777" w:rsidTr="003E6BF3">
        <w:tc>
          <w:tcPr>
            <w:tcW w:w="0" w:type="auto"/>
            <w:noWrap/>
            <w:tcMar>
              <w:top w:w="120" w:type="dxa"/>
              <w:left w:w="120" w:type="dxa"/>
              <w:bottom w:w="120" w:type="dxa"/>
              <w:right w:w="120" w:type="dxa"/>
            </w:tcMar>
            <w:hideMark/>
          </w:tcPr>
          <w:p w14:paraId="3A267EED" w14:textId="77777777" w:rsidR="003E6BF3" w:rsidRPr="003E6BF3" w:rsidRDefault="003E6BF3" w:rsidP="003E6BF3">
            <w:pPr>
              <w:spacing w:after="0" w:line="240" w:lineRule="auto"/>
              <w:jc w:val="center"/>
              <w:rPr>
                <w:rFonts w:ascii="Segoe UI" w:eastAsia="Times New Roman" w:hAnsi="Segoe UI" w:cs="Segoe UI"/>
                <w:b/>
                <w:bCs/>
                <w:sz w:val="20"/>
                <w:szCs w:val="20"/>
              </w:rPr>
            </w:pPr>
            <w:r w:rsidRPr="003E6BF3">
              <w:rPr>
                <w:rFonts w:ascii="Segoe UI" w:eastAsia="Times New Roman" w:hAnsi="Segoe UI" w:cs="Segoe UI"/>
                <w:b/>
                <w:bCs/>
                <w:sz w:val="20"/>
                <w:szCs w:val="20"/>
              </w:rPr>
              <w:t>To:</w:t>
            </w:r>
          </w:p>
        </w:tc>
        <w:tc>
          <w:tcPr>
            <w:tcW w:w="0" w:type="auto"/>
            <w:vAlign w:val="center"/>
            <w:hideMark/>
          </w:tcPr>
          <w:p w14:paraId="71E01FE3" w14:textId="77777777" w:rsidR="003E6BF3" w:rsidRPr="003E6BF3" w:rsidRDefault="003E6BF3" w:rsidP="003E6BF3">
            <w:pPr>
              <w:spacing w:after="0" w:line="240" w:lineRule="auto"/>
              <w:rPr>
                <w:rFonts w:ascii="Segoe UI" w:eastAsia="Times New Roman" w:hAnsi="Segoe UI" w:cs="Segoe UI"/>
                <w:sz w:val="20"/>
                <w:szCs w:val="20"/>
              </w:rPr>
            </w:pPr>
            <w:r w:rsidRPr="003E6BF3">
              <w:rPr>
                <w:rFonts w:ascii="Segoe UI" w:eastAsia="Times New Roman" w:hAnsi="Segoe UI" w:cs="Segoe UI"/>
                <w:sz w:val="20"/>
                <w:szCs w:val="20"/>
              </w:rPr>
              <w:t>Harold Heinze </w:t>
            </w:r>
            <w:hyperlink r:id="rId6" w:tgtFrame="_blank" w:history="1">
              <w:r w:rsidRPr="003E6BF3">
                <w:rPr>
                  <w:rFonts w:ascii="Segoe UI" w:eastAsia="Times New Roman" w:hAnsi="Segoe UI" w:cs="Segoe UI"/>
                  <w:color w:val="3C61AA"/>
                  <w:sz w:val="20"/>
                  <w:szCs w:val="20"/>
                  <w:u w:val="single"/>
                </w:rPr>
                <w:t>&lt;heinze.harold@gmail.com&gt;</w:t>
              </w:r>
            </w:hyperlink>
            <w:r w:rsidRPr="003E6BF3">
              <w:rPr>
                <w:rFonts w:ascii="Segoe UI" w:eastAsia="Times New Roman" w:hAnsi="Segoe UI" w:cs="Segoe UI"/>
                <w:sz w:val="20"/>
                <w:szCs w:val="20"/>
              </w:rPr>
              <w:t>, Shannon Bookey </w:t>
            </w:r>
            <w:hyperlink r:id="rId7" w:tgtFrame="_blank" w:history="1">
              <w:r w:rsidRPr="003E6BF3">
                <w:rPr>
                  <w:rFonts w:ascii="Segoe UI" w:eastAsia="Times New Roman" w:hAnsi="Segoe UI" w:cs="Segoe UI"/>
                  <w:color w:val="3C61AA"/>
                  <w:sz w:val="20"/>
                  <w:szCs w:val="20"/>
                  <w:u w:val="single"/>
                </w:rPr>
                <w:t>&lt;shannonbookeyjr1@outlook.com&gt;</w:t>
              </w:r>
            </w:hyperlink>
            <w:r w:rsidRPr="003E6BF3">
              <w:rPr>
                <w:rFonts w:ascii="Segoe UI" w:eastAsia="Times New Roman" w:hAnsi="Segoe UI" w:cs="Segoe UI"/>
                <w:sz w:val="20"/>
                <w:szCs w:val="20"/>
              </w:rPr>
              <w:t>, Teri </w:t>
            </w:r>
            <w:hyperlink r:id="rId8" w:tgtFrame="_blank" w:history="1">
              <w:r w:rsidRPr="003E6BF3">
                <w:rPr>
                  <w:rFonts w:ascii="Segoe UI" w:eastAsia="Times New Roman" w:hAnsi="Segoe UI" w:cs="Segoe UI"/>
                  <w:color w:val="3C61AA"/>
                  <w:sz w:val="20"/>
                  <w:szCs w:val="20"/>
                  <w:u w:val="single"/>
                </w:rPr>
                <w:t>&lt;teri@mail.americanstatenationals.us&gt;</w:t>
              </w:r>
            </w:hyperlink>
          </w:p>
        </w:tc>
      </w:tr>
    </w:tbl>
    <w:p w14:paraId="768E9E36" w14:textId="77777777" w:rsidR="003E6BF3" w:rsidRPr="003E6BF3" w:rsidRDefault="003E6BF3" w:rsidP="003E6BF3">
      <w:pPr>
        <w:spacing w:after="0" w:line="240" w:lineRule="auto"/>
        <w:rPr>
          <w:rFonts w:ascii="Times New Roman" w:eastAsia="Times New Roman" w:hAnsi="Times New Roman" w:cs="Times New Roman"/>
        </w:rPr>
      </w:pPr>
      <w:r w:rsidRPr="003E6BF3">
        <w:rPr>
          <w:rFonts w:ascii="Segoe UI" w:eastAsia="Times New Roman" w:hAnsi="Segoe UI" w:cs="Segoe UI"/>
          <w:color w:val="000000"/>
          <w:sz w:val="20"/>
          <w:szCs w:val="20"/>
        </w:rPr>
        <w:br/>
      </w:r>
      <w:r w:rsidRPr="003E6BF3">
        <w:rPr>
          <w:rFonts w:ascii="Segoe UI" w:eastAsia="Times New Roman" w:hAnsi="Segoe UI" w:cs="Segoe UI"/>
          <w:color w:val="000000"/>
          <w:sz w:val="20"/>
          <w:szCs w:val="20"/>
        </w:rPr>
        <w:br/>
        <w:t>Exhaustive Explanation Regarding Dual Citizenship</w:t>
      </w:r>
    </w:p>
    <w:p w14:paraId="58588456"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56D9C7DC"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When a new man or woman comes to our country via the legal pathways long established to provide them with the opportunity to— if they wish— they pass through a Territorial Gateway. </w:t>
      </w:r>
    </w:p>
    <w:p w14:paraId="7BD51CFB"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39C5D620"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They register as U.S. Territorial (British) Citizens and undergo a comprehensive training course in the history of the British Territorial version of the United States of America. </w:t>
      </w:r>
    </w:p>
    <w:p w14:paraId="75B456B9"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226FF3E4"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This culminates with taking a rigorous test and a ceremony that includes a Pledge of Allegiance —- after which everyone is exhausted and teary-eyed and assumes—- “At last I am an American!”</w:t>
      </w:r>
    </w:p>
    <w:p w14:paraId="3BEC2EE5"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6ECFE274" w14:textId="50D3F41F"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 xml:space="preserve">But they’ve been snookered and have, instead, made a public feudal “pledge” to serve the British Territorial Government and the British </w:t>
      </w:r>
      <w:r w:rsidR="00755C07">
        <w:rPr>
          <w:rFonts w:ascii="Segoe UI" w:eastAsia="Times New Roman" w:hAnsi="Segoe UI" w:cs="Segoe UI"/>
          <w:color w:val="000000"/>
          <w:sz w:val="20"/>
          <w:szCs w:val="20"/>
        </w:rPr>
        <w:t>King</w:t>
      </w:r>
      <w:r w:rsidRPr="003E6BF3">
        <w:rPr>
          <w:rFonts w:ascii="Segoe UI" w:eastAsia="Times New Roman" w:hAnsi="Segoe UI" w:cs="Segoe UI"/>
          <w:color w:val="000000"/>
          <w:sz w:val="20"/>
          <w:szCs w:val="20"/>
        </w:rPr>
        <w:t xml:space="preserve"> instead. Even worse, they have been left with no information about the next steps needed to become an American. </w:t>
      </w:r>
    </w:p>
    <w:p w14:paraId="382F5F1F"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0C610028"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Most of them will eventually realize that they are not experiencing freedom of any kind, but in the absence of knowing what else they can do and still assuming that a U.S. Citizen is an American, they languish, live, and die in sight of the Promised Land with no way to get there. </w:t>
      </w:r>
    </w:p>
    <w:p w14:paraId="004FB47C"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0CCBA422"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The dream that motivated them to overcome all the obstacles to get here falls short and they don’t know why— but more than homegrown Americans who have been dulled and indoctrinated to expect nothing better, the immigrants realize that something is definitely wrong with the picture. </w:t>
      </w:r>
    </w:p>
    <w:p w14:paraId="7B6470D6"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5749AAB5"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And they consciously or unconsciously keep looking for The Land of Freedom. </w:t>
      </w:r>
    </w:p>
    <w:p w14:paraId="4026BEBD"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29704276"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This leads many immigrants to our Assemblies in search of the genuine article, and gives rise to many questions from them and about them. </w:t>
      </w:r>
    </w:p>
    <w:p w14:paraId="52B26EA0"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224ACE16" w14:textId="460645C6"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 xml:space="preserve">After they have served a year and a day of indentured servitude to the </w:t>
      </w:r>
      <w:r w:rsidR="00755C07">
        <w:rPr>
          <w:rFonts w:ascii="Segoe UI" w:eastAsia="Times New Roman" w:hAnsi="Segoe UI" w:cs="Segoe UI"/>
          <w:color w:val="000000"/>
          <w:sz w:val="20"/>
          <w:szCs w:val="20"/>
        </w:rPr>
        <w:t>King</w:t>
      </w:r>
      <w:r w:rsidRPr="003E6BF3">
        <w:rPr>
          <w:rFonts w:ascii="Segoe UI" w:eastAsia="Times New Roman" w:hAnsi="Segoe UI" w:cs="Segoe UI"/>
          <w:color w:val="000000"/>
          <w:sz w:val="20"/>
          <w:szCs w:val="20"/>
        </w:rPr>
        <w:t>, they are free to settle down wherever they like and adopt a State of the Union as their permanent home. </w:t>
      </w:r>
    </w:p>
    <w:p w14:paraId="2AD0F34A"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2D123ACC" w14:textId="30F1571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 xml:space="preserve">Assuming that they have not committed a felony or taken Public Assistance during their year of servitude to the </w:t>
      </w:r>
      <w:r w:rsidR="00755C07">
        <w:rPr>
          <w:rFonts w:ascii="Segoe UI" w:eastAsia="Times New Roman" w:hAnsi="Segoe UI" w:cs="Segoe UI"/>
          <w:color w:val="000000"/>
          <w:sz w:val="20"/>
          <w:szCs w:val="20"/>
        </w:rPr>
        <w:t>King</w:t>
      </w:r>
      <w:r w:rsidRPr="003E6BF3">
        <w:rPr>
          <w:rFonts w:ascii="Segoe UI" w:eastAsia="Times New Roman" w:hAnsi="Segoe UI" w:cs="Segoe UI"/>
          <w:color w:val="000000"/>
          <w:sz w:val="20"/>
          <w:szCs w:val="20"/>
        </w:rPr>
        <w:t>, this adoption of a home State is done by a simple process of declaration, publication, and recording, basically letting the world know that you have chosen to adopt the political status of — for example, a Texan, or a Floridian, or a Minnesotan.  </w:t>
      </w:r>
    </w:p>
    <w:p w14:paraId="2F666094"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0593D7A6"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lastRenderedPageBreak/>
        <w:t>This establishes a new Nationality as an American for them, and a political status affiliated with The United States (which holds our National Soil Jurisdiction) and The United States of America (which represents all fifty States of the Union in international jurisdictions) as well as their newly adopted State. </w:t>
      </w:r>
    </w:p>
    <w:p w14:paraId="13C4B288"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7C01B9DC"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They are now finally and truly arrived in this country, and no longer kept eternally waiting in the Territorial vestibule. </w:t>
      </w:r>
    </w:p>
    <w:p w14:paraId="69441E70"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75508FB7"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As soon as they have waited their year and a day and done their declaration, publication, and recording several new choices rear their heads. </w:t>
      </w:r>
    </w:p>
    <w:p w14:paraId="2EA6684D"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40FC1F86"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 xml:space="preserve">They can choose to accept their American State National status and not do another thing. Such people owe no obligation to serve any government, and so long as they do no harm and are peaceable with their neighbors the only </w:t>
      </w:r>
      <w:proofErr w:type="gramStart"/>
      <w:r w:rsidRPr="003E6BF3">
        <w:rPr>
          <w:rFonts w:ascii="Segoe UI" w:eastAsia="Times New Roman" w:hAnsi="Segoe UI" w:cs="Segoe UI"/>
          <w:color w:val="000000"/>
          <w:sz w:val="20"/>
          <w:szCs w:val="20"/>
        </w:rPr>
        <w:t>thing</w:t>
      </w:r>
      <w:proofErr w:type="gramEnd"/>
      <w:r w:rsidRPr="003E6BF3">
        <w:rPr>
          <w:rFonts w:ascii="Segoe UI" w:eastAsia="Times New Roman" w:hAnsi="Segoe UI" w:cs="Segoe UI"/>
          <w:color w:val="000000"/>
          <w:sz w:val="20"/>
          <w:szCs w:val="20"/>
        </w:rPr>
        <w:t xml:space="preserve"> they owe the rest of us is to “keep the peace”.  </w:t>
      </w:r>
    </w:p>
    <w:p w14:paraId="23523172"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233FAD1F"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This means opposing crime as well as not causing riots and similar disturbances.  </w:t>
      </w:r>
    </w:p>
    <w:p w14:paraId="5CE13568"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46CACAFF"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All Americans have a Public Duty to keep the peace, and all Americans have a duty to enforce the Constitution. </w:t>
      </w:r>
    </w:p>
    <w:p w14:paraId="6CDA67E9"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11D1363B"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That’s it. </w:t>
      </w:r>
    </w:p>
    <w:p w14:paraId="221A2E28"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61697B43"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You never have to join your State Assembly at all, but if you do join a State Assembly another choice assails you. </w:t>
      </w:r>
    </w:p>
    <w:p w14:paraId="26AAA52A"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7B8EFE57"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You can join as an American State National or as an American State Citizen.  </w:t>
      </w:r>
    </w:p>
    <w:p w14:paraId="37C057C0"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68F33C3C"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As an American State National you are part of the General Assembly, sometimes called the General Public.  You get to vote on any public issues arising within the borders of your State and you can attend all public meetings and bring agenda items forward for discussion, and take part in picnics and educational programs and other activities.  It’s great fun and plenty of work to do, and most people with busy lives and families to raise are happy with this level of participation—- which involves no duty to serve other than keeping the peace, and participating as a Juror for the State Court, and if you are of an age and fitness to serve, you may choose to join The State Assembly Militia. </w:t>
      </w:r>
    </w:p>
    <w:p w14:paraId="565AC1AE"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72C52206"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Our customs, Laws and traditions require that an American State Citizen, which is the other choice possible, accepts and owes his duty and true allegiance to his State Government and only his State Government.  He or she agrees to serve The State Assembly and honor its best interests first, last, and foremost. </w:t>
      </w:r>
    </w:p>
    <w:p w14:paraId="0FB73D03"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03AC673F"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State Citizens vote on issues that involve international and interstate issues impacting their State. They serve in Offices where security and privacy and financial duties accrue.  </w:t>
      </w:r>
    </w:p>
    <w:p w14:paraId="0801967C"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3FF6C82C"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They relinquish all other citizenships and citizenship obligations and concentrate on serving their State of the Union exclusively. </w:t>
      </w:r>
    </w:p>
    <w:p w14:paraId="796A1181"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752E73AD" w14:textId="35A6DEE1"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That includes relinquishing any Federal Citizenship obligations owed to the Queen, any Municipal citizenship obligations owed to the Pope’s Municipal Government as well as any lingering obligations to the country they left behind and it’s government. </w:t>
      </w:r>
    </w:p>
    <w:p w14:paraId="1218B0C2"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5841AE29"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And here is where a rub can occur— when people want to serve their State in Offices that require them to act as State Citizens. </w:t>
      </w:r>
    </w:p>
    <w:p w14:paraId="6AC330C3"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5D3288D2"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Remember: to be a State Citizen you have to cut loose from all and any other political allegiances and citizenship obligations. </w:t>
      </w:r>
    </w:p>
    <w:p w14:paraId="76B7D446"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05578888"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In the case of new immigrants this involves declaring and recording their renunciation of all political ties with their former homeland and its government and also renouncing the U.S. Citizenship they acquired as part of the Naturalization process.</w:t>
      </w:r>
    </w:p>
    <w:p w14:paraId="0A1D69B4"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256CDCE2"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This can be done with a simple witnessed and recorded declaration to that effect and Notice sent to the United States Secretary of State and the original homeland’s government Embassy. </w:t>
      </w:r>
    </w:p>
    <w:p w14:paraId="5C62904F"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4C47081B"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It should be borne in mind that some countries maintain that once you are part of their population you are always part of their population.  This is their choice and you can’t change their policies, but in this matter, all that matters is your choice to relinquish all and any obligations you formerly owed to them. </w:t>
      </w:r>
    </w:p>
    <w:p w14:paraId="5C0ED2BE"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3FB7A22F"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 xml:space="preserve">So long as our new Americans are willing to forsake their former ties, we welcome them and their </w:t>
      </w:r>
      <w:proofErr w:type="gramStart"/>
      <w:r w:rsidRPr="003E6BF3">
        <w:rPr>
          <w:rFonts w:ascii="Segoe UI" w:eastAsia="Times New Roman" w:hAnsi="Segoe UI" w:cs="Segoe UI"/>
          <w:color w:val="000000"/>
          <w:sz w:val="20"/>
          <w:szCs w:val="20"/>
        </w:rPr>
        <w:t>often fervent</w:t>
      </w:r>
      <w:proofErr w:type="gramEnd"/>
      <w:r w:rsidRPr="003E6BF3">
        <w:rPr>
          <w:rFonts w:ascii="Segoe UI" w:eastAsia="Times New Roman" w:hAnsi="Segoe UI" w:cs="Segoe UI"/>
          <w:color w:val="000000"/>
          <w:sz w:val="20"/>
          <w:szCs w:val="20"/>
        </w:rPr>
        <w:t xml:space="preserve"> desire to serve their new homeland and uphold the best of our traditions for future generations. </w:t>
      </w:r>
    </w:p>
    <w:p w14:paraId="02D5B2C7"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5B383DA1"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We do not prevent them from serving in State Offices or as State Citizens so long as these simple, practical measures are taken care of. </w:t>
      </w:r>
    </w:p>
    <w:p w14:paraId="17A13251"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1E141C54"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And of course, the reason that we require any special steps at all is that State Citizens make decisions about their State’s International and global affairs.  Our Forefathers required the relinquishment of all other allegiances as part of their ever-present effort to avoid conflicts of interest. </w:t>
      </w:r>
    </w:p>
    <w:p w14:paraId="048F8043"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1038313B"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The only other friction occurs when doctors, lawyers, real estate agents, insurance agents and other professionals honestly don’t realize that their licenses impose British Territorial U.S. Citizenship obligations on them. </w:t>
      </w:r>
    </w:p>
    <w:p w14:paraId="56C56253"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6D59E556"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They can still enjoy all the pleasures of reclaiming their American State National status, and serve in positions that don’t relate to international business, require security clearances, involve handling private records, public record keeping, or finances.</w:t>
      </w:r>
    </w:p>
    <w:p w14:paraId="2CC0169E"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60308755"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Many professionals are shocked to learn that professional licenses and associations impact their political status and some may be frustrated that this keeps them from using their professional skills in State Offices. </w:t>
      </w:r>
    </w:p>
    <w:p w14:paraId="40C4C336"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5781C7B5"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There are numerous possibilities open to Americans caught in this hidden entrapment. </w:t>
      </w:r>
    </w:p>
    <w:p w14:paraId="28D74379"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65442ED4"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The first and most obvious is to simply return all licenses and quit entangling professional obligations dictating foreign citizenship allegiances and serve Notice of same. </w:t>
      </w:r>
    </w:p>
    <w:p w14:paraId="03C56BDD"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47C79F87"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 xml:space="preserve">While this might at first glance appear impossible </w:t>
      </w:r>
      <w:r w:rsidRPr="00755C07">
        <w:rPr>
          <w:rFonts w:ascii="Segoe UI" w:eastAsia="Times New Roman" w:hAnsi="Segoe UI" w:cs="Segoe UI"/>
          <w:i/>
          <w:iCs/>
          <w:color w:val="000000"/>
          <w:sz w:val="20"/>
          <w:szCs w:val="20"/>
          <w:u w:val="single"/>
        </w:rPr>
        <w:t>— remember that licensing pertains only to services rendered to Federal citizenry</w:t>
      </w:r>
      <w:r w:rsidRPr="003E6BF3">
        <w:rPr>
          <w:rFonts w:ascii="Segoe UI" w:eastAsia="Times New Roman" w:hAnsi="Segoe UI" w:cs="Segoe UI"/>
          <w:color w:val="000000"/>
          <w:sz w:val="20"/>
          <w:szCs w:val="20"/>
        </w:rPr>
        <w:t xml:space="preserve">— and if your </w:t>
      </w:r>
      <w:r w:rsidRPr="00755C07">
        <w:rPr>
          <w:rFonts w:ascii="Segoe UI" w:eastAsia="Times New Roman" w:hAnsi="Segoe UI" w:cs="Segoe UI"/>
          <w:color w:val="000000"/>
          <w:sz w:val="20"/>
          <w:szCs w:val="20"/>
          <w:u w:val="single"/>
        </w:rPr>
        <w:t>private practice</w:t>
      </w:r>
      <w:r w:rsidRPr="003E6BF3">
        <w:rPr>
          <w:rFonts w:ascii="Segoe UI" w:eastAsia="Times New Roman" w:hAnsi="Segoe UI" w:cs="Segoe UI"/>
          <w:color w:val="000000"/>
          <w:sz w:val="20"/>
          <w:szCs w:val="20"/>
        </w:rPr>
        <w:t xml:space="preserve"> doesn’t substantially depend on Federal Clients and your circumstances don’t require you to work in a Federal facility like a VA Clinic, it may be possible </w:t>
      </w:r>
      <w:r w:rsidRPr="003E6BF3">
        <w:rPr>
          <w:rFonts w:ascii="Segoe UI" w:eastAsia="Times New Roman" w:hAnsi="Segoe UI" w:cs="Segoe UI"/>
          <w:color w:val="000000"/>
          <w:sz w:val="20"/>
          <w:szCs w:val="20"/>
        </w:rPr>
        <w:lastRenderedPageBreak/>
        <w:t>to do without a license simply by changing your vocabulary and posting a Disclaimer requiring Federal citizenry to accept services at their own risk. </w:t>
      </w:r>
    </w:p>
    <w:p w14:paraId="503FD842"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3C582A21"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Your professional cards and licenses are merely a stamp of approval from a commercial corporation allowing you to provide services to their employees and dependents. </w:t>
      </w:r>
    </w:p>
    <w:p w14:paraId="1D54F8C6"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5FD89407"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Medicine, law, banking, accounting and many other licensed or unionized professions are actually occupations of common right. </w:t>
      </w:r>
    </w:p>
    <w:p w14:paraId="12B3B10E"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129C17C4"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The difference between an attorney and a counselor of law or a medical doctor and a private physician is one of jurisdiction and capacity that you are acting in— whether you are serving Federal clients or not. </w:t>
      </w:r>
    </w:p>
    <w:p w14:paraId="09487E18"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3D1A0190"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The third way to deal with this limitation is to simply wait until you retire.  You can then shed the Federal licenses and the unseen limitations that go with them. And still have plenty of insight, wisdom, and practical skill to share. </w:t>
      </w:r>
    </w:p>
    <w:p w14:paraId="29BAB68C"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7AF9EC67"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 xml:space="preserve">I hope this explains —fully— what the issues are, why the limits exist, who is affected, and what to do about these </w:t>
      </w:r>
      <w:proofErr w:type="gramStart"/>
      <w:r w:rsidRPr="003E6BF3">
        <w:rPr>
          <w:rFonts w:ascii="Segoe UI" w:eastAsia="Times New Roman" w:hAnsi="Segoe UI" w:cs="Segoe UI"/>
          <w:color w:val="000000"/>
          <w:sz w:val="20"/>
          <w:szCs w:val="20"/>
        </w:rPr>
        <w:t>limitations  if</w:t>
      </w:r>
      <w:proofErr w:type="gramEnd"/>
      <w:r w:rsidRPr="003E6BF3">
        <w:rPr>
          <w:rFonts w:ascii="Segoe UI" w:eastAsia="Times New Roman" w:hAnsi="Segoe UI" w:cs="Segoe UI"/>
          <w:color w:val="000000"/>
          <w:sz w:val="20"/>
          <w:szCs w:val="20"/>
        </w:rPr>
        <w:t xml:space="preserve"> you really want to work as a State Citizen and are bumping up against these sometimes unexpected restrictions. </w:t>
      </w:r>
    </w:p>
    <w:p w14:paraId="60EF1990"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4FB483C0"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Please understand that these limits are in place for good reasons, and are not arbitrary, and are not being selectively applied to anyone. These are very venerable — and when you fully understand the reasons — very sensible restrictions put in place to prevent foreign influence and conflicts of interest. </w:t>
      </w:r>
    </w:p>
    <w:p w14:paraId="5B2F3FCE"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3EAFA09F"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We have spent 160 plus years under the thumb of foreign and self-interested corporations that have pillaged and plundered our country and foisted off foreign citizenship obligations on us. </w:t>
      </w:r>
    </w:p>
    <w:p w14:paraId="72B1C4FB"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28DECD7E"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We have both reason and right to enforce reasonable requirements when filling our State Offices. We are following the time-honored traditions of our ancestors and are not just making something up, or posing arbitrary obstacles, not black-balling immigrants or punishing attorneys. </w:t>
      </w:r>
    </w:p>
    <w:p w14:paraId="067E1B71"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2EEF6829"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Now that the logic and reasoning behind it is fully explained it is my hope that everyone will pull together and find ways to help their Assembly. There is plenty of work to do and each one of you has many skills that are needed. </w:t>
      </w:r>
    </w:p>
    <w:p w14:paraId="317BC9E2"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74FCA689" w14:textId="77777777" w:rsidR="003E6BF3" w:rsidRPr="003E6BF3" w:rsidRDefault="003E6BF3" w:rsidP="003E6BF3">
      <w:pPr>
        <w:spacing w:after="0" w:line="240" w:lineRule="auto"/>
        <w:rPr>
          <w:rFonts w:ascii="Segoe UI" w:eastAsia="Times New Roman" w:hAnsi="Segoe UI" w:cs="Segoe UI"/>
          <w:color w:val="000000"/>
          <w:sz w:val="20"/>
          <w:szCs w:val="20"/>
        </w:rPr>
      </w:pPr>
      <w:r w:rsidRPr="003E6BF3">
        <w:rPr>
          <w:rFonts w:ascii="Segoe UI" w:eastAsia="Times New Roman" w:hAnsi="Segoe UI" w:cs="Segoe UI"/>
          <w:color w:val="000000"/>
          <w:sz w:val="20"/>
          <w:szCs w:val="20"/>
        </w:rPr>
        <w:t>Thank you for stepping up to restore freedom, enforce the Constitutional Guarantees, and protect all our futures.  </w:t>
      </w:r>
    </w:p>
    <w:p w14:paraId="1B8DC1E5" w14:textId="5DC12931" w:rsidR="003E6BF3" w:rsidRDefault="003E6BF3" w:rsidP="003E6BF3">
      <w:pPr>
        <w:spacing w:after="0" w:line="240" w:lineRule="auto"/>
        <w:rPr>
          <w:rFonts w:ascii="Segoe UI" w:eastAsia="Times New Roman" w:hAnsi="Segoe UI" w:cs="Segoe UI"/>
          <w:color w:val="000000"/>
          <w:sz w:val="20"/>
          <w:szCs w:val="20"/>
        </w:rPr>
      </w:pPr>
    </w:p>
    <w:p w14:paraId="56561344" w14:textId="3F2E0912" w:rsidR="00755C07" w:rsidRDefault="00755C07" w:rsidP="003E6BF3">
      <w:pPr>
        <w:spacing w:after="0" w:line="240" w:lineRule="auto"/>
        <w:rPr>
          <w:rFonts w:ascii="Segoe UI" w:eastAsia="Times New Roman" w:hAnsi="Segoe UI" w:cs="Segoe UI"/>
          <w:color w:val="000000"/>
          <w:sz w:val="20"/>
          <w:szCs w:val="20"/>
        </w:rPr>
      </w:pPr>
    </w:p>
    <w:p w14:paraId="641ECA8F" w14:textId="67AA42FB" w:rsidR="00755C07" w:rsidRPr="00755C07" w:rsidRDefault="00755C07" w:rsidP="00755C07">
      <w:pPr>
        <w:pStyle w:val="ListParagraph"/>
        <w:numPr>
          <w:ilvl w:val="0"/>
          <w:numId w:val="1"/>
        </w:numPr>
        <w:spacing w:after="0" w:line="240" w:lineRule="auto"/>
        <w:rPr>
          <w:rFonts w:ascii="Segoe UI" w:eastAsia="Times New Roman" w:hAnsi="Segoe UI" w:cs="Segoe UI"/>
          <w:color w:val="FF0000"/>
          <w:sz w:val="20"/>
          <w:szCs w:val="20"/>
        </w:rPr>
      </w:pPr>
      <w:r>
        <w:rPr>
          <w:rFonts w:ascii="Segoe UI" w:eastAsia="Times New Roman" w:hAnsi="Segoe UI" w:cs="Segoe UI"/>
          <w:color w:val="FF0000"/>
          <w:sz w:val="20"/>
          <w:szCs w:val="20"/>
        </w:rPr>
        <w:t xml:space="preserve">Original letter is updated to reflect the passing of the </w:t>
      </w:r>
      <w:proofErr w:type="spellStart"/>
      <w:r>
        <w:rPr>
          <w:rFonts w:ascii="Segoe UI" w:eastAsia="Times New Roman" w:hAnsi="Segoe UI" w:cs="Segoe UI"/>
          <w:color w:val="FF0000"/>
          <w:sz w:val="20"/>
          <w:szCs w:val="20"/>
        </w:rPr>
        <w:t>Brittish</w:t>
      </w:r>
      <w:proofErr w:type="spellEnd"/>
      <w:r>
        <w:rPr>
          <w:rFonts w:ascii="Segoe UI" w:eastAsia="Times New Roman" w:hAnsi="Segoe UI" w:cs="Segoe UI"/>
          <w:color w:val="FF0000"/>
          <w:sz w:val="20"/>
          <w:szCs w:val="20"/>
        </w:rPr>
        <w:t xml:space="preserve"> Queen and the reign of the </w:t>
      </w:r>
      <w:proofErr w:type="spellStart"/>
      <w:r>
        <w:rPr>
          <w:rFonts w:ascii="Segoe UI" w:eastAsia="Times New Roman" w:hAnsi="Segoe UI" w:cs="Segoe UI"/>
          <w:color w:val="FF0000"/>
          <w:sz w:val="20"/>
          <w:szCs w:val="20"/>
        </w:rPr>
        <w:t>Brittish</w:t>
      </w:r>
      <w:proofErr w:type="spellEnd"/>
      <w:r>
        <w:rPr>
          <w:rFonts w:ascii="Segoe UI" w:eastAsia="Times New Roman" w:hAnsi="Segoe UI" w:cs="Segoe UI"/>
          <w:color w:val="FF0000"/>
          <w:sz w:val="20"/>
          <w:szCs w:val="20"/>
        </w:rPr>
        <w:t xml:space="preserve"> King – January 2023</w:t>
      </w:r>
    </w:p>
    <w:p w14:paraId="285425DD"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3F3D678D"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31BA6504"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56C2074B" w14:textId="77777777" w:rsidR="003E6BF3" w:rsidRPr="003E6BF3" w:rsidRDefault="003E6BF3" w:rsidP="003E6BF3">
      <w:pPr>
        <w:spacing w:after="0" w:line="240" w:lineRule="auto"/>
        <w:rPr>
          <w:rFonts w:ascii="Segoe UI" w:eastAsia="Times New Roman" w:hAnsi="Segoe UI" w:cs="Segoe UI"/>
          <w:color w:val="000000"/>
          <w:sz w:val="20"/>
          <w:szCs w:val="20"/>
        </w:rPr>
      </w:pPr>
    </w:p>
    <w:p w14:paraId="6C9EB4F7" w14:textId="77777777" w:rsidR="00586D3A" w:rsidRDefault="00586D3A"/>
    <w:sectPr w:rsidR="00586D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5C0D12"/>
    <w:multiLevelType w:val="hybridMultilevel"/>
    <w:tmpl w:val="97288270"/>
    <w:lvl w:ilvl="0" w:tplc="67F8F8C8">
      <w:start w:val="1"/>
      <w:numFmt w:val="bullet"/>
      <w:lvlText w:val=""/>
      <w:lvlJc w:val="left"/>
      <w:pPr>
        <w:ind w:left="720" w:hanging="360"/>
      </w:pPr>
      <w:rPr>
        <w:rFonts w:ascii="Symbol" w:eastAsia="Times New Roman" w:hAnsi="Symbol"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9592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BF3"/>
    <w:rsid w:val="00263478"/>
    <w:rsid w:val="003E6BF3"/>
    <w:rsid w:val="00586D3A"/>
    <w:rsid w:val="005D59B1"/>
    <w:rsid w:val="00755C07"/>
    <w:rsid w:val="00AA3F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04E14"/>
  <w15:chartTrackingRefBased/>
  <w15:docId w15:val="{CCB52F15-EC98-4C91-AC1E-C5A3BCC0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5C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427629">
      <w:bodyDiv w:val="1"/>
      <w:marLeft w:val="0"/>
      <w:marRight w:val="0"/>
      <w:marTop w:val="0"/>
      <w:marBottom w:val="0"/>
      <w:divBdr>
        <w:top w:val="none" w:sz="0" w:space="0" w:color="auto"/>
        <w:left w:val="none" w:sz="0" w:space="0" w:color="auto"/>
        <w:bottom w:val="none" w:sz="0" w:space="0" w:color="auto"/>
        <w:right w:val="none" w:sz="0" w:space="0" w:color="auto"/>
      </w:divBdr>
      <w:divsChild>
        <w:div w:id="1537548319">
          <w:marLeft w:val="0"/>
          <w:marRight w:val="0"/>
          <w:marTop w:val="0"/>
          <w:marBottom w:val="0"/>
          <w:divBdr>
            <w:top w:val="none" w:sz="0" w:space="0" w:color="auto"/>
            <w:left w:val="none" w:sz="0" w:space="0" w:color="auto"/>
            <w:bottom w:val="none" w:sz="0" w:space="0" w:color="auto"/>
            <w:right w:val="none" w:sz="0" w:space="0" w:color="auto"/>
          </w:divBdr>
        </w:div>
        <w:div w:id="1342899402">
          <w:marLeft w:val="0"/>
          <w:marRight w:val="0"/>
          <w:marTop w:val="0"/>
          <w:marBottom w:val="0"/>
          <w:divBdr>
            <w:top w:val="none" w:sz="0" w:space="0" w:color="auto"/>
            <w:left w:val="none" w:sz="0" w:space="0" w:color="auto"/>
            <w:bottom w:val="none" w:sz="0" w:space="0" w:color="auto"/>
            <w:right w:val="none" w:sz="0" w:space="0" w:color="auto"/>
          </w:divBdr>
        </w:div>
        <w:div w:id="1371762402">
          <w:marLeft w:val="0"/>
          <w:marRight w:val="0"/>
          <w:marTop w:val="0"/>
          <w:marBottom w:val="0"/>
          <w:divBdr>
            <w:top w:val="none" w:sz="0" w:space="0" w:color="auto"/>
            <w:left w:val="none" w:sz="0" w:space="0" w:color="auto"/>
            <w:bottom w:val="none" w:sz="0" w:space="0" w:color="auto"/>
            <w:right w:val="none" w:sz="0" w:space="0" w:color="auto"/>
          </w:divBdr>
        </w:div>
        <w:div w:id="199629134">
          <w:marLeft w:val="0"/>
          <w:marRight w:val="0"/>
          <w:marTop w:val="0"/>
          <w:marBottom w:val="0"/>
          <w:divBdr>
            <w:top w:val="none" w:sz="0" w:space="0" w:color="auto"/>
            <w:left w:val="none" w:sz="0" w:space="0" w:color="auto"/>
            <w:bottom w:val="none" w:sz="0" w:space="0" w:color="auto"/>
            <w:right w:val="none" w:sz="0" w:space="0" w:color="auto"/>
          </w:divBdr>
        </w:div>
        <w:div w:id="1644040875">
          <w:marLeft w:val="0"/>
          <w:marRight w:val="0"/>
          <w:marTop w:val="0"/>
          <w:marBottom w:val="0"/>
          <w:divBdr>
            <w:top w:val="none" w:sz="0" w:space="0" w:color="auto"/>
            <w:left w:val="none" w:sz="0" w:space="0" w:color="auto"/>
            <w:bottom w:val="none" w:sz="0" w:space="0" w:color="auto"/>
            <w:right w:val="none" w:sz="0" w:space="0" w:color="auto"/>
          </w:divBdr>
        </w:div>
        <w:div w:id="805705870">
          <w:marLeft w:val="0"/>
          <w:marRight w:val="0"/>
          <w:marTop w:val="0"/>
          <w:marBottom w:val="0"/>
          <w:divBdr>
            <w:top w:val="none" w:sz="0" w:space="0" w:color="auto"/>
            <w:left w:val="none" w:sz="0" w:space="0" w:color="auto"/>
            <w:bottom w:val="none" w:sz="0" w:space="0" w:color="auto"/>
            <w:right w:val="none" w:sz="0" w:space="0" w:color="auto"/>
          </w:divBdr>
        </w:div>
        <w:div w:id="2116361819">
          <w:marLeft w:val="0"/>
          <w:marRight w:val="0"/>
          <w:marTop w:val="0"/>
          <w:marBottom w:val="0"/>
          <w:divBdr>
            <w:top w:val="none" w:sz="0" w:space="0" w:color="auto"/>
            <w:left w:val="none" w:sz="0" w:space="0" w:color="auto"/>
            <w:bottom w:val="none" w:sz="0" w:space="0" w:color="auto"/>
            <w:right w:val="none" w:sz="0" w:space="0" w:color="auto"/>
          </w:divBdr>
        </w:div>
        <w:div w:id="222453946">
          <w:marLeft w:val="0"/>
          <w:marRight w:val="0"/>
          <w:marTop w:val="0"/>
          <w:marBottom w:val="0"/>
          <w:divBdr>
            <w:top w:val="none" w:sz="0" w:space="0" w:color="auto"/>
            <w:left w:val="none" w:sz="0" w:space="0" w:color="auto"/>
            <w:bottom w:val="none" w:sz="0" w:space="0" w:color="auto"/>
            <w:right w:val="none" w:sz="0" w:space="0" w:color="auto"/>
          </w:divBdr>
        </w:div>
        <w:div w:id="1587495273">
          <w:marLeft w:val="0"/>
          <w:marRight w:val="0"/>
          <w:marTop w:val="0"/>
          <w:marBottom w:val="0"/>
          <w:divBdr>
            <w:top w:val="none" w:sz="0" w:space="0" w:color="auto"/>
            <w:left w:val="none" w:sz="0" w:space="0" w:color="auto"/>
            <w:bottom w:val="none" w:sz="0" w:space="0" w:color="auto"/>
            <w:right w:val="none" w:sz="0" w:space="0" w:color="auto"/>
          </w:divBdr>
        </w:div>
        <w:div w:id="2069837212">
          <w:marLeft w:val="0"/>
          <w:marRight w:val="0"/>
          <w:marTop w:val="0"/>
          <w:marBottom w:val="0"/>
          <w:divBdr>
            <w:top w:val="none" w:sz="0" w:space="0" w:color="auto"/>
            <w:left w:val="none" w:sz="0" w:space="0" w:color="auto"/>
            <w:bottom w:val="none" w:sz="0" w:space="0" w:color="auto"/>
            <w:right w:val="none" w:sz="0" w:space="0" w:color="auto"/>
          </w:divBdr>
        </w:div>
        <w:div w:id="756709453">
          <w:marLeft w:val="0"/>
          <w:marRight w:val="0"/>
          <w:marTop w:val="0"/>
          <w:marBottom w:val="0"/>
          <w:divBdr>
            <w:top w:val="none" w:sz="0" w:space="0" w:color="auto"/>
            <w:left w:val="none" w:sz="0" w:space="0" w:color="auto"/>
            <w:bottom w:val="none" w:sz="0" w:space="0" w:color="auto"/>
            <w:right w:val="none" w:sz="0" w:space="0" w:color="auto"/>
          </w:divBdr>
        </w:div>
        <w:div w:id="1012336257">
          <w:marLeft w:val="0"/>
          <w:marRight w:val="0"/>
          <w:marTop w:val="0"/>
          <w:marBottom w:val="0"/>
          <w:divBdr>
            <w:top w:val="none" w:sz="0" w:space="0" w:color="auto"/>
            <w:left w:val="none" w:sz="0" w:space="0" w:color="auto"/>
            <w:bottom w:val="none" w:sz="0" w:space="0" w:color="auto"/>
            <w:right w:val="none" w:sz="0" w:space="0" w:color="auto"/>
          </w:divBdr>
        </w:div>
        <w:div w:id="456416008">
          <w:marLeft w:val="0"/>
          <w:marRight w:val="0"/>
          <w:marTop w:val="0"/>
          <w:marBottom w:val="0"/>
          <w:divBdr>
            <w:top w:val="none" w:sz="0" w:space="0" w:color="auto"/>
            <w:left w:val="none" w:sz="0" w:space="0" w:color="auto"/>
            <w:bottom w:val="none" w:sz="0" w:space="0" w:color="auto"/>
            <w:right w:val="none" w:sz="0" w:space="0" w:color="auto"/>
          </w:divBdr>
        </w:div>
        <w:div w:id="1633444864">
          <w:marLeft w:val="0"/>
          <w:marRight w:val="0"/>
          <w:marTop w:val="0"/>
          <w:marBottom w:val="0"/>
          <w:divBdr>
            <w:top w:val="none" w:sz="0" w:space="0" w:color="auto"/>
            <w:left w:val="none" w:sz="0" w:space="0" w:color="auto"/>
            <w:bottom w:val="none" w:sz="0" w:space="0" w:color="auto"/>
            <w:right w:val="none" w:sz="0" w:space="0" w:color="auto"/>
          </w:divBdr>
        </w:div>
        <w:div w:id="68310124">
          <w:marLeft w:val="0"/>
          <w:marRight w:val="0"/>
          <w:marTop w:val="0"/>
          <w:marBottom w:val="0"/>
          <w:divBdr>
            <w:top w:val="none" w:sz="0" w:space="0" w:color="auto"/>
            <w:left w:val="none" w:sz="0" w:space="0" w:color="auto"/>
            <w:bottom w:val="none" w:sz="0" w:space="0" w:color="auto"/>
            <w:right w:val="none" w:sz="0" w:space="0" w:color="auto"/>
          </w:divBdr>
        </w:div>
        <w:div w:id="1351838584">
          <w:marLeft w:val="0"/>
          <w:marRight w:val="0"/>
          <w:marTop w:val="0"/>
          <w:marBottom w:val="0"/>
          <w:divBdr>
            <w:top w:val="none" w:sz="0" w:space="0" w:color="auto"/>
            <w:left w:val="none" w:sz="0" w:space="0" w:color="auto"/>
            <w:bottom w:val="none" w:sz="0" w:space="0" w:color="auto"/>
            <w:right w:val="none" w:sz="0" w:space="0" w:color="auto"/>
          </w:divBdr>
        </w:div>
        <w:div w:id="2127770220">
          <w:marLeft w:val="0"/>
          <w:marRight w:val="0"/>
          <w:marTop w:val="0"/>
          <w:marBottom w:val="0"/>
          <w:divBdr>
            <w:top w:val="none" w:sz="0" w:space="0" w:color="auto"/>
            <w:left w:val="none" w:sz="0" w:space="0" w:color="auto"/>
            <w:bottom w:val="none" w:sz="0" w:space="0" w:color="auto"/>
            <w:right w:val="none" w:sz="0" w:space="0" w:color="auto"/>
          </w:divBdr>
        </w:div>
        <w:div w:id="1704404114">
          <w:marLeft w:val="0"/>
          <w:marRight w:val="0"/>
          <w:marTop w:val="0"/>
          <w:marBottom w:val="0"/>
          <w:divBdr>
            <w:top w:val="none" w:sz="0" w:space="0" w:color="auto"/>
            <w:left w:val="none" w:sz="0" w:space="0" w:color="auto"/>
            <w:bottom w:val="none" w:sz="0" w:space="0" w:color="auto"/>
            <w:right w:val="none" w:sz="0" w:space="0" w:color="auto"/>
          </w:divBdr>
        </w:div>
        <w:div w:id="1968773386">
          <w:marLeft w:val="0"/>
          <w:marRight w:val="0"/>
          <w:marTop w:val="0"/>
          <w:marBottom w:val="0"/>
          <w:divBdr>
            <w:top w:val="none" w:sz="0" w:space="0" w:color="auto"/>
            <w:left w:val="none" w:sz="0" w:space="0" w:color="auto"/>
            <w:bottom w:val="none" w:sz="0" w:space="0" w:color="auto"/>
            <w:right w:val="none" w:sz="0" w:space="0" w:color="auto"/>
          </w:divBdr>
        </w:div>
        <w:div w:id="663318663">
          <w:marLeft w:val="0"/>
          <w:marRight w:val="0"/>
          <w:marTop w:val="0"/>
          <w:marBottom w:val="0"/>
          <w:divBdr>
            <w:top w:val="none" w:sz="0" w:space="0" w:color="auto"/>
            <w:left w:val="none" w:sz="0" w:space="0" w:color="auto"/>
            <w:bottom w:val="none" w:sz="0" w:space="0" w:color="auto"/>
            <w:right w:val="none" w:sz="0" w:space="0" w:color="auto"/>
          </w:divBdr>
        </w:div>
        <w:div w:id="87848363">
          <w:marLeft w:val="0"/>
          <w:marRight w:val="0"/>
          <w:marTop w:val="0"/>
          <w:marBottom w:val="0"/>
          <w:divBdr>
            <w:top w:val="none" w:sz="0" w:space="0" w:color="auto"/>
            <w:left w:val="none" w:sz="0" w:space="0" w:color="auto"/>
            <w:bottom w:val="none" w:sz="0" w:space="0" w:color="auto"/>
            <w:right w:val="none" w:sz="0" w:space="0" w:color="auto"/>
          </w:divBdr>
        </w:div>
        <w:div w:id="1041831523">
          <w:marLeft w:val="0"/>
          <w:marRight w:val="0"/>
          <w:marTop w:val="0"/>
          <w:marBottom w:val="0"/>
          <w:divBdr>
            <w:top w:val="none" w:sz="0" w:space="0" w:color="auto"/>
            <w:left w:val="none" w:sz="0" w:space="0" w:color="auto"/>
            <w:bottom w:val="none" w:sz="0" w:space="0" w:color="auto"/>
            <w:right w:val="none" w:sz="0" w:space="0" w:color="auto"/>
          </w:divBdr>
        </w:div>
        <w:div w:id="1625191786">
          <w:marLeft w:val="0"/>
          <w:marRight w:val="0"/>
          <w:marTop w:val="0"/>
          <w:marBottom w:val="0"/>
          <w:divBdr>
            <w:top w:val="none" w:sz="0" w:space="0" w:color="auto"/>
            <w:left w:val="none" w:sz="0" w:space="0" w:color="auto"/>
            <w:bottom w:val="none" w:sz="0" w:space="0" w:color="auto"/>
            <w:right w:val="none" w:sz="0" w:space="0" w:color="auto"/>
          </w:divBdr>
        </w:div>
        <w:div w:id="539636718">
          <w:marLeft w:val="0"/>
          <w:marRight w:val="0"/>
          <w:marTop w:val="0"/>
          <w:marBottom w:val="0"/>
          <w:divBdr>
            <w:top w:val="none" w:sz="0" w:space="0" w:color="auto"/>
            <w:left w:val="none" w:sz="0" w:space="0" w:color="auto"/>
            <w:bottom w:val="none" w:sz="0" w:space="0" w:color="auto"/>
            <w:right w:val="none" w:sz="0" w:space="0" w:color="auto"/>
          </w:divBdr>
        </w:div>
        <w:div w:id="1089041686">
          <w:marLeft w:val="0"/>
          <w:marRight w:val="0"/>
          <w:marTop w:val="0"/>
          <w:marBottom w:val="0"/>
          <w:divBdr>
            <w:top w:val="none" w:sz="0" w:space="0" w:color="auto"/>
            <w:left w:val="none" w:sz="0" w:space="0" w:color="auto"/>
            <w:bottom w:val="none" w:sz="0" w:space="0" w:color="auto"/>
            <w:right w:val="none" w:sz="0" w:space="0" w:color="auto"/>
          </w:divBdr>
        </w:div>
        <w:div w:id="1946183505">
          <w:marLeft w:val="0"/>
          <w:marRight w:val="0"/>
          <w:marTop w:val="0"/>
          <w:marBottom w:val="0"/>
          <w:divBdr>
            <w:top w:val="none" w:sz="0" w:space="0" w:color="auto"/>
            <w:left w:val="none" w:sz="0" w:space="0" w:color="auto"/>
            <w:bottom w:val="none" w:sz="0" w:space="0" w:color="auto"/>
            <w:right w:val="none" w:sz="0" w:space="0" w:color="auto"/>
          </w:divBdr>
        </w:div>
        <w:div w:id="634485125">
          <w:marLeft w:val="0"/>
          <w:marRight w:val="0"/>
          <w:marTop w:val="0"/>
          <w:marBottom w:val="0"/>
          <w:divBdr>
            <w:top w:val="none" w:sz="0" w:space="0" w:color="auto"/>
            <w:left w:val="none" w:sz="0" w:space="0" w:color="auto"/>
            <w:bottom w:val="none" w:sz="0" w:space="0" w:color="auto"/>
            <w:right w:val="none" w:sz="0" w:space="0" w:color="auto"/>
          </w:divBdr>
        </w:div>
        <w:div w:id="378827556">
          <w:marLeft w:val="0"/>
          <w:marRight w:val="0"/>
          <w:marTop w:val="0"/>
          <w:marBottom w:val="0"/>
          <w:divBdr>
            <w:top w:val="none" w:sz="0" w:space="0" w:color="auto"/>
            <w:left w:val="none" w:sz="0" w:space="0" w:color="auto"/>
            <w:bottom w:val="none" w:sz="0" w:space="0" w:color="auto"/>
            <w:right w:val="none" w:sz="0" w:space="0" w:color="auto"/>
          </w:divBdr>
        </w:div>
        <w:div w:id="1611619318">
          <w:marLeft w:val="0"/>
          <w:marRight w:val="0"/>
          <w:marTop w:val="0"/>
          <w:marBottom w:val="0"/>
          <w:divBdr>
            <w:top w:val="none" w:sz="0" w:space="0" w:color="auto"/>
            <w:left w:val="none" w:sz="0" w:space="0" w:color="auto"/>
            <w:bottom w:val="none" w:sz="0" w:space="0" w:color="auto"/>
            <w:right w:val="none" w:sz="0" w:space="0" w:color="auto"/>
          </w:divBdr>
        </w:div>
        <w:div w:id="562253628">
          <w:marLeft w:val="0"/>
          <w:marRight w:val="0"/>
          <w:marTop w:val="0"/>
          <w:marBottom w:val="0"/>
          <w:divBdr>
            <w:top w:val="none" w:sz="0" w:space="0" w:color="auto"/>
            <w:left w:val="none" w:sz="0" w:space="0" w:color="auto"/>
            <w:bottom w:val="none" w:sz="0" w:space="0" w:color="auto"/>
            <w:right w:val="none" w:sz="0" w:space="0" w:color="auto"/>
          </w:divBdr>
        </w:div>
        <w:div w:id="1669939197">
          <w:marLeft w:val="0"/>
          <w:marRight w:val="0"/>
          <w:marTop w:val="0"/>
          <w:marBottom w:val="0"/>
          <w:divBdr>
            <w:top w:val="none" w:sz="0" w:space="0" w:color="auto"/>
            <w:left w:val="none" w:sz="0" w:space="0" w:color="auto"/>
            <w:bottom w:val="none" w:sz="0" w:space="0" w:color="auto"/>
            <w:right w:val="none" w:sz="0" w:space="0" w:color="auto"/>
          </w:divBdr>
        </w:div>
        <w:div w:id="1637956007">
          <w:marLeft w:val="0"/>
          <w:marRight w:val="0"/>
          <w:marTop w:val="0"/>
          <w:marBottom w:val="0"/>
          <w:divBdr>
            <w:top w:val="none" w:sz="0" w:space="0" w:color="auto"/>
            <w:left w:val="none" w:sz="0" w:space="0" w:color="auto"/>
            <w:bottom w:val="none" w:sz="0" w:space="0" w:color="auto"/>
            <w:right w:val="none" w:sz="0" w:space="0" w:color="auto"/>
          </w:divBdr>
        </w:div>
        <w:div w:id="1227567752">
          <w:marLeft w:val="0"/>
          <w:marRight w:val="0"/>
          <w:marTop w:val="0"/>
          <w:marBottom w:val="0"/>
          <w:divBdr>
            <w:top w:val="none" w:sz="0" w:space="0" w:color="auto"/>
            <w:left w:val="none" w:sz="0" w:space="0" w:color="auto"/>
            <w:bottom w:val="none" w:sz="0" w:space="0" w:color="auto"/>
            <w:right w:val="none" w:sz="0" w:space="0" w:color="auto"/>
          </w:divBdr>
        </w:div>
        <w:div w:id="315259581">
          <w:marLeft w:val="0"/>
          <w:marRight w:val="0"/>
          <w:marTop w:val="0"/>
          <w:marBottom w:val="0"/>
          <w:divBdr>
            <w:top w:val="none" w:sz="0" w:space="0" w:color="auto"/>
            <w:left w:val="none" w:sz="0" w:space="0" w:color="auto"/>
            <w:bottom w:val="none" w:sz="0" w:space="0" w:color="auto"/>
            <w:right w:val="none" w:sz="0" w:space="0" w:color="auto"/>
          </w:divBdr>
        </w:div>
        <w:div w:id="1642036588">
          <w:marLeft w:val="0"/>
          <w:marRight w:val="0"/>
          <w:marTop w:val="0"/>
          <w:marBottom w:val="0"/>
          <w:divBdr>
            <w:top w:val="none" w:sz="0" w:space="0" w:color="auto"/>
            <w:left w:val="none" w:sz="0" w:space="0" w:color="auto"/>
            <w:bottom w:val="none" w:sz="0" w:space="0" w:color="auto"/>
            <w:right w:val="none" w:sz="0" w:space="0" w:color="auto"/>
          </w:divBdr>
        </w:div>
        <w:div w:id="1203515881">
          <w:marLeft w:val="0"/>
          <w:marRight w:val="0"/>
          <w:marTop w:val="0"/>
          <w:marBottom w:val="0"/>
          <w:divBdr>
            <w:top w:val="none" w:sz="0" w:space="0" w:color="auto"/>
            <w:left w:val="none" w:sz="0" w:space="0" w:color="auto"/>
            <w:bottom w:val="none" w:sz="0" w:space="0" w:color="auto"/>
            <w:right w:val="none" w:sz="0" w:space="0" w:color="auto"/>
          </w:divBdr>
        </w:div>
        <w:div w:id="1215506023">
          <w:marLeft w:val="0"/>
          <w:marRight w:val="0"/>
          <w:marTop w:val="0"/>
          <w:marBottom w:val="0"/>
          <w:divBdr>
            <w:top w:val="none" w:sz="0" w:space="0" w:color="auto"/>
            <w:left w:val="none" w:sz="0" w:space="0" w:color="auto"/>
            <w:bottom w:val="none" w:sz="0" w:space="0" w:color="auto"/>
            <w:right w:val="none" w:sz="0" w:space="0" w:color="auto"/>
          </w:divBdr>
        </w:div>
        <w:div w:id="1318917317">
          <w:marLeft w:val="0"/>
          <w:marRight w:val="0"/>
          <w:marTop w:val="0"/>
          <w:marBottom w:val="0"/>
          <w:divBdr>
            <w:top w:val="none" w:sz="0" w:space="0" w:color="auto"/>
            <w:left w:val="none" w:sz="0" w:space="0" w:color="auto"/>
            <w:bottom w:val="none" w:sz="0" w:space="0" w:color="auto"/>
            <w:right w:val="none" w:sz="0" w:space="0" w:color="auto"/>
          </w:divBdr>
        </w:div>
        <w:div w:id="1291325162">
          <w:marLeft w:val="0"/>
          <w:marRight w:val="0"/>
          <w:marTop w:val="0"/>
          <w:marBottom w:val="0"/>
          <w:divBdr>
            <w:top w:val="none" w:sz="0" w:space="0" w:color="auto"/>
            <w:left w:val="none" w:sz="0" w:space="0" w:color="auto"/>
            <w:bottom w:val="none" w:sz="0" w:space="0" w:color="auto"/>
            <w:right w:val="none" w:sz="0" w:space="0" w:color="auto"/>
          </w:divBdr>
        </w:div>
        <w:div w:id="1014528692">
          <w:marLeft w:val="0"/>
          <w:marRight w:val="0"/>
          <w:marTop w:val="0"/>
          <w:marBottom w:val="0"/>
          <w:divBdr>
            <w:top w:val="none" w:sz="0" w:space="0" w:color="auto"/>
            <w:left w:val="none" w:sz="0" w:space="0" w:color="auto"/>
            <w:bottom w:val="none" w:sz="0" w:space="0" w:color="auto"/>
            <w:right w:val="none" w:sz="0" w:space="0" w:color="auto"/>
          </w:divBdr>
        </w:div>
        <w:div w:id="1914704178">
          <w:marLeft w:val="0"/>
          <w:marRight w:val="0"/>
          <w:marTop w:val="0"/>
          <w:marBottom w:val="0"/>
          <w:divBdr>
            <w:top w:val="none" w:sz="0" w:space="0" w:color="auto"/>
            <w:left w:val="none" w:sz="0" w:space="0" w:color="auto"/>
            <w:bottom w:val="none" w:sz="0" w:space="0" w:color="auto"/>
            <w:right w:val="none" w:sz="0" w:space="0" w:color="auto"/>
          </w:divBdr>
        </w:div>
        <w:div w:id="1103111694">
          <w:marLeft w:val="0"/>
          <w:marRight w:val="0"/>
          <w:marTop w:val="0"/>
          <w:marBottom w:val="0"/>
          <w:divBdr>
            <w:top w:val="none" w:sz="0" w:space="0" w:color="auto"/>
            <w:left w:val="none" w:sz="0" w:space="0" w:color="auto"/>
            <w:bottom w:val="none" w:sz="0" w:space="0" w:color="auto"/>
            <w:right w:val="none" w:sz="0" w:space="0" w:color="auto"/>
          </w:divBdr>
        </w:div>
        <w:div w:id="1935166563">
          <w:marLeft w:val="0"/>
          <w:marRight w:val="0"/>
          <w:marTop w:val="0"/>
          <w:marBottom w:val="0"/>
          <w:divBdr>
            <w:top w:val="none" w:sz="0" w:space="0" w:color="auto"/>
            <w:left w:val="none" w:sz="0" w:space="0" w:color="auto"/>
            <w:bottom w:val="none" w:sz="0" w:space="0" w:color="auto"/>
            <w:right w:val="none" w:sz="0" w:space="0" w:color="auto"/>
          </w:divBdr>
        </w:div>
        <w:div w:id="270556679">
          <w:marLeft w:val="0"/>
          <w:marRight w:val="0"/>
          <w:marTop w:val="0"/>
          <w:marBottom w:val="0"/>
          <w:divBdr>
            <w:top w:val="none" w:sz="0" w:space="0" w:color="auto"/>
            <w:left w:val="none" w:sz="0" w:space="0" w:color="auto"/>
            <w:bottom w:val="none" w:sz="0" w:space="0" w:color="auto"/>
            <w:right w:val="none" w:sz="0" w:space="0" w:color="auto"/>
          </w:divBdr>
        </w:div>
        <w:div w:id="1591428064">
          <w:marLeft w:val="0"/>
          <w:marRight w:val="0"/>
          <w:marTop w:val="0"/>
          <w:marBottom w:val="0"/>
          <w:divBdr>
            <w:top w:val="none" w:sz="0" w:space="0" w:color="auto"/>
            <w:left w:val="none" w:sz="0" w:space="0" w:color="auto"/>
            <w:bottom w:val="none" w:sz="0" w:space="0" w:color="auto"/>
            <w:right w:val="none" w:sz="0" w:space="0" w:color="auto"/>
          </w:divBdr>
        </w:div>
        <w:div w:id="361901350">
          <w:marLeft w:val="0"/>
          <w:marRight w:val="0"/>
          <w:marTop w:val="0"/>
          <w:marBottom w:val="0"/>
          <w:divBdr>
            <w:top w:val="none" w:sz="0" w:space="0" w:color="auto"/>
            <w:left w:val="none" w:sz="0" w:space="0" w:color="auto"/>
            <w:bottom w:val="none" w:sz="0" w:space="0" w:color="auto"/>
            <w:right w:val="none" w:sz="0" w:space="0" w:color="auto"/>
          </w:divBdr>
        </w:div>
        <w:div w:id="404836381">
          <w:marLeft w:val="0"/>
          <w:marRight w:val="0"/>
          <w:marTop w:val="0"/>
          <w:marBottom w:val="0"/>
          <w:divBdr>
            <w:top w:val="none" w:sz="0" w:space="0" w:color="auto"/>
            <w:left w:val="none" w:sz="0" w:space="0" w:color="auto"/>
            <w:bottom w:val="none" w:sz="0" w:space="0" w:color="auto"/>
            <w:right w:val="none" w:sz="0" w:space="0" w:color="auto"/>
          </w:divBdr>
        </w:div>
        <w:div w:id="67968850">
          <w:marLeft w:val="0"/>
          <w:marRight w:val="0"/>
          <w:marTop w:val="0"/>
          <w:marBottom w:val="0"/>
          <w:divBdr>
            <w:top w:val="none" w:sz="0" w:space="0" w:color="auto"/>
            <w:left w:val="none" w:sz="0" w:space="0" w:color="auto"/>
            <w:bottom w:val="none" w:sz="0" w:space="0" w:color="auto"/>
            <w:right w:val="none" w:sz="0" w:space="0" w:color="auto"/>
          </w:divBdr>
        </w:div>
        <w:div w:id="275910233">
          <w:marLeft w:val="0"/>
          <w:marRight w:val="0"/>
          <w:marTop w:val="0"/>
          <w:marBottom w:val="0"/>
          <w:divBdr>
            <w:top w:val="none" w:sz="0" w:space="0" w:color="auto"/>
            <w:left w:val="none" w:sz="0" w:space="0" w:color="auto"/>
            <w:bottom w:val="none" w:sz="0" w:space="0" w:color="auto"/>
            <w:right w:val="none" w:sz="0" w:space="0" w:color="auto"/>
          </w:divBdr>
        </w:div>
        <w:div w:id="1772049075">
          <w:marLeft w:val="0"/>
          <w:marRight w:val="0"/>
          <w:marTop w:val="0"/>
          <w:marBottom w:val="0"/>
          <w:divBdr>
            <w:top w:val="none" w:sz="0" w:space="0" w:color="auto"/>
            <w:left w:val="none" w:sz="0" w:space="0" w:color="auto"/>
            <w:bottom w:val="none" w:sz="0" w:space="0" w:color="auto"/>
            <w:right w:val="none" w:sz="0" w:space="0" w:color="auto"/>
          </w:divBdr>
        </w:div>
        <w:div w:id="1032075732">
          <w:marLeft w:val="0"/>
          <w:marRight w:val="0"/>
          <w:marTop w:val="0"/>
          <w:marBottom w:val="0"/>
          <w:divBdr>
            <w:top w:val="none" w:sz="0" w:space="0" w:color="auto"/>
            <w:left w:val="none" w:sz="0" w:space="0" w:color="auto"/>
            <w:bottom w:val="none" w:sz="0" w:space="0" w:color="auto"/>
            <w:right w:val="none" w:sz="0" w:space="0" w:color="auto"/>
          </w:divBdr>
        </w:div>
        <w:div w:id="170459568">
          <w:marLeft w:val="0"/>
          <w:marRight w:val="0"/>
          <w:marTop w:val="0"/>
          <w:marBottom w:val="0"/>
          <w:divBdr>
            <w:top w:val="none" w:sz="0" w:space="0" w:color="auto"/>
            <w:left w:val="none" w:sz="0" w:space="0" w:color="auto"/>
            <w:bottom w:val="none" w:sz="0" w:space="0" w:color="auto"/>
            <w:right w:val="none" w:sz="0" w:space="0" w:color="auto"/>
          </w:divBdr>
        </w:div>
        <w:div w:id="1259751376">
          <w:marLeft w:val="0"/>
          <w:marRight w:val="0"/>
          <w:marTop w:val="0"/>
          <w:marBottom w:val="0"/>
          <w:divBdr>
            <w:top w:val="none" w:sz="0" w:space="0" w:color="auto"/>
            <w:left w:val="none" w:sz="0" w:space="0" w:color="auto"/>
            <w:bottom w:val="none" w:sz="0" w:space="0" w:color="auto"/>
            <w:right w:val="none" w:sz="0" w:space="0" w:color="auto"/>
          </w:divBdr>
        </w:div>
        <w:div w:id="492453940">
          <w:marLeft w:val="0"/>
          <w:marRight w:val="0"/>
          <w:marTop w:val="0"/>
          <w:marBottom w:val="0"/>
          <w:divBdr>
            <w:top w:val="none" w:sz="0" w:space="0" w:color="auto"/>
            <w:left w:val="none" w:sz="0" w:space="0" w:color="auto"/>
            <w:bottom w:val="none" w:sz="0" w:space="0" w:color="auto"/>
            <w:right w:val="none" w:sz="0" w:space="0" w:color="auto"/>
          </w:divBdr>
        </w:div>
        <w:div w:id="769543785">
          <w:marLeft w:val="0"/>
          <w:marRight w:val="0"/>
          <w:marTop w:val="0"/>
          <w:marBottom w:val="0"/>
          <w:divBdr>
            <w:top w:val="none" w:sz="0" w:space="0" w:color="auto"/>
            <w:left w:val="none" w:sz="0" w:space="0" w:color="auto"/>
            <w:bottom w:val="none" w:sz="0" w:space="0" w:color="auto"/>
            <w:right w:val="none" w:sz="0" w:space="0" w:color="auto"/>
          </w:divBdr>
        </w:div>
        <w:div w:id="736710261">
          <w:marLeft w:val="0"/>
          <w:marRight w:val="0"/>
          <w:marTop w:val="0"/>
          <w:marBottom w:val="0"/>
          <w:divBdr>
            <w:top w:val="none" w:sz="0" w:space="0" w:color="auto"/>
            <w:left w:val="none" w:sz="0" w:space="0" w:color="auto"/>
            <w:bottom w:val="none" w:sz="0" w:space="0" w:color="auto"/>
            <w:right w:val="none" w:sz="0" w:space="0" w:color="auto"/>
          </w:divBdr>
        </w:div>
        <w:div w:id="1853571757">
          <w:marLeft w:val="0"/>
          <w:marRight w:val="0"/>
          <w:marTop w:val="0"/>
          <w:marBottom w:val="0"/>
          <w:divBdr>
            <w:top w:val="none" w:sz="0" w:space="0" w:color="auto"/>
            <w:left w:val="none" w:sz="0" w:space="0" w:color="auto"/>
            <w:bottom w:val="none" w:sz="0" w:space="0" w:color="auto"/>
            <w:right w:val="none" w:sz="0" w:space="0" w:color="auto"/>
          </w:divBdr>
        </w:div>
        <w:div w:id="1968705772">
          <w:marLeft w:val="0"/>
          <w:marRight w:val="0"/>
          <w:marTop w:val="0"/>
          <w:marBottom w:val="0"/>
          <w:divBdr>
            <w:top w:val="none" w:sz="0" w:space="0" w:color="auto"/>
            <w:left w:val="none" w:sz="0" w:space="0" w:color="auto"/>
            <w:bottom w:val="none" w:sz="0" w:space="0" w:color="auto"/>
            <w:right w:val="none" w:sz="0" w:space="0" w:color="auto"/>
          </w:divBdr>
        </w:div>
        <w:div w:id="810443281">
          <w:marLeft w:val="0"/>
          <w:marRight w:val="0"/>
          <w:marTop w:val="0"/>
          <w:marBottom w:val="0"/>
          <w:divBdr>
            <w:top w:val="none" w:sz="0" w:space="0" w:color="auto"/>
            <w:left w:val="none" w:sz="0" w:space="0" w:color="auto"/>
            <w:bottom w:val="none" w:sz="0" w:space="0" w:color="auto"/>
            <w:right w:val="none" w:sz="0" w:space="0" w:color="auto"/>
          </w:divBdr>
        </w:div>
        <w:div w:id="1535268152">
          <w:marLeft w:val="0"/>
          <w:marRight w:val="0"/>
          <w:marTop w:val="0"/>
          <w:marBottom w:val="0"/>
          <w:divBdr>
            <w:top w:val="none" w:sz="0" w:space="0" w:color="auto"/>
            <w:left w:val="none" w:sz="0" w:space="0" w:color="auto"/>
            <w:bottom w:val="none" w:sz="0" w:space="0" w:color="auto"/>
            <w:right w:val="none" w:sz="0" w:space="0" w:color="auto"/>
          </w:divBdr>
        </w:div>
        <w:div w:id="1430200494">
          <w:marLeft w:val="0"/>
          <w:marRight w:val="0"/>
          <w:marTop w:val="0"/>
          <w:marBottom w:val="0"/>
          <w:divBdr>
            <w:top w:val="none" w:sz="0" w:space="0" w:color="auto"/>
            <w:left w:val="none" w:sz="0" w:space="0" w:color="auto"/>
            <w:bottom w:val="none" w:sz="0" w:space="0" w:color="auto"/>
            <w:right w:val="none" w:sz="0" w:space="0" w:color="auto"/>
          </w:divBdr>
        </w:div>
        <w:div w:id="1168591206">
          <w:marLeft w:val="0"/>
          <w:marRight w:val="0"/>
          <w:marTop w:val="0"/>
          <w:marBottom w:val="0"/>
          <w:divBdr>
            <w:top w:val="none" w:sz="0" w:space="0" w:color="auto"/>
            <w:left w:val="none" w:sz="0" w:space="0" w:color="auto"/>
            <w:bottom w:val="none" w:sz="0" w:space="0" w:color="auto"/>
            <w:right w:val="none" w:sz="0" w:space="0" w:color="auto"/>
          </w:divBdr>
        </w:div>
        <w:div w:id="1722247189">
          <w:marLeft w:val="0"/>
          <w:marRight w:val="0"/>
          <w:marTop w:val="0"/>
          <w:marBottom w:val="0"/>
          <w:divBdr>
            <w:top w:val="none" w:sz="0" w:space="0" w:color="auto"/>
            <w:left w:val="none" w:sz="0" w:space="0" w:color="auto"/>
            <w:bottom w:val="none" w:sz="0" w:space="0" w:color="auto"/>
            <w:right w:val="none" w:sz="0" w:space="0" w:color="auto"/>
          </w:divBdr>
        </w:div>
        <w:div w:id="146945549">
          <w:marLeft w:val="0"/>
          <w:marRight w:val="0"/>
          <w:marTop w:val="0"/>
          <w:marBottom w:val="0"/>
          <w:divBdr>
            <w:top w:val="none" w:sz="0" w:space="0" w:color="auto"/>
            <w:left w:val="none" w:sz="0" w:space="0" w:color="auto"/>
            <w:bottom w:val="none" w:sz="0" w:space="0" w:color="auto"/>
            <w:right w:val="none" w:sz="0" w:space="0" w:color="auto"/>
          </w:divBdr>
        </w:div>
        <w:div w:id="978725627">
          <w:marLeft w:val="0"/>
          <w:marRight w:val="0"/>
          <w:marTop w:val="0"/>
          <w:marBottom w:val="0"/>
          <w:divBdr>
            <w:top w:val="none" w:sz="0" w:space="0" w:color="auto"/>
            <w:left w:val="none" w:sz="0" w:space="0" w:color="auto"/>
            <w:bottom w:val="none" w:sz="0" w:space="0" w:color="auto"/>
            <w:right w:val="none" w:sz="0" w:space="0" w:color="auto"/>
          </w:divBdr>
        </w:div>
        <w:div w:id="1665628611">
          <w:marLeft w:val="0"/>
          <w:marRight w:val="0"/>
          <w:marTop w:val="0"/>
          <w:marBottom w:val="0"/>
          <w:divBdr>
            <w:top w:val="none" w:sz="0" w:space="0" w:color="auto"/>
            <w:left w:val="none" w:sz="0" w:space="0" w:color="auto"/>
            <w:bottom w:val="none" w:sz="0" w:space="0" w:color="auto"/>
            <w:right w:val="none" w:sz="0" w:space="0" w:color="auto"/>
          </w:divBdr>
        </w:div>
        <w:div w:id="1532835740">
          <w:marLeft w:val="0"/>
          <w:marRight w:val="0"/>
          <w:marTop w:val="0"/>
          <w:marBottom w:val="0"/>
          <w:divBdr>
            <w:top w:val="none" w:sz="0" w:space="0" w:color="auto"/>
            <w:left w:val="none" w:sz="0" w:space="0" w:color="auto"/>
            <w:bottom w:val="none" w:sz="0" w:space="0" w:color="auto"/>
            <w:right w:val="none" w:sz="0" w:space="0" w:color="auto"/>
          </w:divBdr>
        </w:div>
        <w:div w:id="2018653838">
          <w:marLeft w:val="0"/>
          <w:marRight w:val="0"/>
          <w:marTop w:val="0"/>
          <w:marBottom w:val="0"/>
          <w:divBdr>
            <w:top w:val="none" w:sz="0" w:space="0" w:color="auto"/>
            <w:left w:val="none" w:sz="0" w:space="0" w:color="auto"/>
            <w:bottom w:val="none" w:sz="0" w:space="0" w:color="auto"/>
            <w:right w:val="none" w:sz="0" w:space="0" w:color="auto"/>
          </w:divBdr>
        </w:div>
        <w:div w:id="145249134">
          <w:marLeft w:val="0"/>
          <w:marRight w:val="0"/>
          <w:marTop w:val="0"/>
          <w:marBottom w:val="0"/>
          <w:divBdr>
            <w:top w:val="none" w:sz="0" w:space="0" w:color="auto"/>
            <w:left w:val="none" w:sz="0" w:space="0" w:color="auto"/>
            <w:bottom w:val="none" w:sz="0" w:space="0" w:color="auto"/>
            <w:right w:val="none" w:sz="0" w:space="0" w:color="auto"/>
          </w:divBdr>
        </w:div>
        <w:div w:id="1236086945">
          <w:marLeft w:val="0"/>
          <w:marRight w:val="0"/>
          <w:marTop w:val="0"/>
          <w:marBottom w:val="0"/>
          <w:divBdr>
            <w:top w:val="none" w:sz="0" w:space="0" w:color="auto"/>
            <w:left w:val="none" w:sz="0" w:space="0" w:color="auto"/>
            <w:bottom w:val="none" w:sz="0" w:space="0" w:color="auto"/>
            <w:right w:val="none" w:sz="0" w:space="0" w:color="auto"/>
          </w:divBdr>
        </w:div>
        <w:div w:id="526676376">
          <w:marLeft w:val="0"/>
          <w:marRight w:val="0"/>
          <w:marTop w:val="0"/>
          <w:marBottom w:val="0"/>
          <w:divBdr>
            <w:top w:val="none" w:sz="0" w:space="0" w:color="auto"/>
            <w:left w:val="none" w:sz="0" w:space="0" w:color="auto"/>
            <w:bottom w:val="none" w:sz="0" w:space="0" w:color="auto"/>
            <w:right w:val="none" w:sz="0" w:space="0" w:color="auto"/>
          </w:divBdr>
        </w:div>
        <w:div w:id="146482646">
          <w:marLeft w:val="0"/>
          <w:marRight w:val="0"/>
          <w:marTop w:val="0"/>
          <w:marBottom w:val="0"/>
          <w:divBdr>
            <w:top w:val="none" w:sz="0" w:space="0" w:color="auto"/>
            <w:left w:val="none" w:sz="0" w:space="0" w:color="auto"/>
            <w:bottom w:val="none" w:sz="0" w:space="0" w:color="auto"/>
            <w:right w:val="none" w:sz="0" w:space="0" w:color="auto"/>
          </w:divBdr>
        </w:div>
        <w:div w:id="678503088">
          <w:marLeft w:val="0"/>
          <w:marRight w:val="0"/>
          <w:marTop w:val="0"/>
          <w:marBottom w:val="0"/>
          <w:divBdr>
            <w:top w:val="none" w:sz="0" w:space="0" w:color="auto"/>
            <w:left w:val="none" w:sz="0" w:space="0" w:color="auto"/>
            <w:bottom w:val="none" w:sz="0" w:space="0" w:color="auto"/>
            <w:right w:val="none" w:sz="0" w:space="0" w:color="auto"/>
          </w:divBdr>
        </w:div>
        <w:div w:id="1379745616">
          <w:marLeft w:val="0"/>
          <w:marRight w:val="0"/>
          <w:marTop w:val="0"/>
          <w:marBottom w:val="0"/>
          <w:divBdr>
            <w:top w:val="none" w:sz="0" w:space="0" w:color="auto"/>
            <w:left w:val="none" w:sz="0" w:space="0" w:color="auto"/>
            <w:bottom w:val="none" w:sz="0" w:space="0" w:color="auto"/>
            <w:right w:val="none" w:sz="0" w:space="0" w:color="auto"/>
          </w:divBdr>
        </w:div>
        <w:div w:id="17433503">
          <w:marLeft w:val="0"/>
          <w:marRight w:val="0"/>
          <w:marTop w:val="0"/>
          <w:marBottom w:val="0"/>
          <w:divBdr>
            <w:top w:val="none" w:sz="0" w:space="0" w:color="auto"/>
            <w:left w:val="none" w:sz="0" w:space="0" w:color="auto"/>
            <w:bottom w:val="none" w:sz="0" w:space="0" w:color="auto"/>
            <w:right w:val="none" w:sz="0" w:space="0" w:color="auto"/>
          </w:divBdr>
        </w:div>
        <w:div w:id="1836846783">
          <w:marLeft w:val="0"/>
          <w:marRight w:val="0"/>
          <w:marTop w:val="0"/>
          <w:marBottom w:val="0"/>
          <w:divBdr>
            <w:top w:val="none" w:sz="0" w:space="0" w:color="auto"/>
            <w:left w:val="none" w:sz="0" w:space="0" w:color="auto"/>
            <w:bottom w:val="none" w:sz="0" w:space="0" w:color="auto"/>
            <w:right w:val="none" w:sz="0" w:space="0" w:color="auto"/>
          </w:divBdr>
        </w:div>
        <w:div w:id="962151584">
          <w:marLeft w:val="0"/>
          <w:marRight w:val="0"/>
          <w:marTop w:val="0"/>
          <w:marBottom w:val="0"/>
          <w:divBdr>
            <w:top w:val="none" w:sz="0" w:space="0" w:color="auto"/>
            <w:left w:val="none" w:sz="0" w:space="0" w:color="auto"/>
            <w:bottom w:val="none" w:sz="0" w:space="0" w:color="auto"/>
            <w:right w:val="none" w:sz="0" w:space="0" w:color="auto"/>
          </w:divBdr>
        </w:div>
        <w:div w:id="1137916379">
          <w:marLeft w:val="0"/>
          <w:marRight w:val="0"/>
          <w:marTop w:val="0"/>
          <w:marBottom w:val="0"/>
          <w:divBdr>
            <w:top w:val="none" w:sz="0" w:space="0" w:color="auto"/>
            <w:left w:val="none" w:sz="0" w:space="0" w:color="auto"/>
            <w:bottom w:val="none" w:sz="0" w:space="0" w:color="auto"/>
            <w:right w:val="none" w:sz="0" w:space="0" w:color="auto"/>
          </w:divBdr>
        </w:div>
        <w:div w:id="805127975">
          <w:marLeft w:val="0"/>
          <w:marRight w:val="0"/>
          <w:marTop w:val="0"/>
          <w:marBottom w:val="0"/>
          <w:divBdr>
            <w:top w:val="none" w:sz="0" w:space="0" w:color="auto"/>
            <w:left w:val="none" w:sz="0" w:space="0" w:color="auto"/>
            <w:bottom w:val="none" w:sz="0" w:space="0" w:color="auto"/>
            <w:right w:val="none" w:sz="0" w:space="0" w:color="auto"/>
          </w:divBdr>
        </w:div>
        <w:div w:id="947926161">
          <w:marLeft w:val="0"/>
          <w:marRight w:val="0"/>
          <w:marTop w:val="0"/>
          <w:marBottom w:val="0"/>
          <w:divBdr>
            <w:top w:val="none" w:sz="0" w:space="0" w:color="auto"/>
            <w:left w:val="none" w:sz="0" w:space="0" w:color="auto"/>
            <w:bottom w:val="none" w:sz="0" w:space="0" w:color="auto"/>
            <w:right w:val="none" w:sz="0" w:space="0" w:color="auto"/>
          </w:divBdr>
        </w:div>
        <w:div w:id="1042099995">
          <w:marLeft w:val="0"/>
          <w:marRight w:val="0"/>
          <w:marTop w:val="0"/>
          <w:marBottom w:val="0"/>
          <w:divBdr>
            <w:top w:val="none" w:sz="0" w:space="0" w:color="auto"/>
            <w:left w:val="none" w:sz="0" w:space="0" w:color="auto"/>
            <w:bottom w:val="none" w:sz="0" w:space="0" w:color="auto"/>
            <w:right w:val="none" w:sz="0" w:space="0" w:color="auto"/>
          </w:divBdr>
        </w:div>
        <w:div w:id="1075056117">
          <w:marLeft w:val="0"/>
          <w:marRight w:val="0"/>
          <w:marTop w:val="0"/>
          <w:marBottom w:val="0"/>
          <w:divBdr>
            <w:top w:val="none" w:sz="0" w:space="0" w:color="auto"/>
            <w:left w:val="none" w:sz="0" w:space="0" w:color="auto"/>
            <w:bottom w:val="none" w:sz="0" w:space="0" w:color="auto"/>
            <w:right w:val="none" w:sz="0" w:space="0" w:color="auto"/>
          </w:divBdr>
        </w:div>
        <w:div w:id="2014334945">
          <w:marLeft w:val="0"/>
          <w:marRight w:val="0"/>
          <w:marTop w:val="0"/>
          <w:marBottom w:val="0"/>
          <w:divBdr>
            <w:top w:val="none" w:sz="0" w:space="0" w:color="auto"/>
            <w:left w:val="none" w:sz="0" w:space="0" w:color="auto"/>
            <w:bottom w:val="none" w:sz="0" w:space="0" w:color="auto"/>
            <w:right w:val="none" w:sz="0" w:space="0" w:color="auto"/>
          </w:divBdr>
        </w:div>
        <w:div w:id="2036615888">
          <w:marLeft w:val="0"/>
          <w:marRight w:val="0"/>
          <w:marTop w:val="0"/>
          <w:marBottom w:val="0"/>
          <w:divBdr>
            <w:top w:val="none" w:sz="0" w:space="0" w:color="auto"/>
            <w:left w:val="none" w:sz="0" w:space="0" w:color="auto"/>
            <w:bottom w:val="none" w:sz="0" w:space="0" w:color="auto"/>
            <w:right w:val="none" w:sz="0" w:space="0" w:color="auto"/>
          </w:divBdr>
        </w:div>
        <w:div w:id="432362801">
          <w:marLeft w:val="0"/>
          <w:marRight w:val="0"/>
          <w:marTop w:val="0"/>
          <w:marBottom w:val="0"/>
          <w:divBdr>
            <w:top w:val="none" w:sz="0" w:space="0" w:color="auto"/>
            <w:left w:val="none" w:sz="0" w:space="0" w:color="auto"/>
            <w:bottom w:val="none" w:sz="0" w:space="0" w:color="auto"/>
            <w:right w:val="none" w:sz="0" w:space="0" w:color="auto"/>
          </w:divBdr>
        </w:div>
        <w:div w:id="1390377162">
          <w:marLeft w:val="0"/>
          <w:marRight w:val="0"/>
          <w:marTop w:val="0"/>
          <w:marBottom w:val="0"/>
          <w:divBdr>
            <w:top w:val="none" w:sz="0" w:space="0" w:color="auto"/>
            <w:left w:val="none" w:sz="0" w:space="0" w:color="auto"/>
            <w:bottom w:val="none" w:sz="0" w:space="0" w:color="auto"/>
            <w:right w:val="none" w:sz="0" w:space="0" w:color="auto"/>
          </w:divBdr>
        </w:div>
        <w:div w:id="359162718">
          <w:marLeft w:val="0"/>
          <w:marRight w:val="0"/>
          <w:marTop w:val="0"/>
          <w:marBottom w:val="0"/>
          <w:divBdr>
            <w:top w:val="none" w:sz="0" w:space="0" w:color="auto"/>
            <w:left w:val="none" w:sz="0" w:space="0" w:color="auto"/>
            <w:bottom w:val="none" w:sz="0" w:space="0" w:color="auto"/>
            <w:right w:val="none" w:sz="0" w:space="0" w:color="auto"/>
          </w:divBdr>
        </w:div>
        <w:div w:id="1071460770">
          <w:marLeft w:val="0"/>
          <w:marRight w:val="0"/>
          <w:marTop w:val="0"/>
          <w:marBottom w:val="0"/>
          <w:divBdr>
            <w:top w:val="none" w:sz="0" w:space="0" w:color="auto"/>
            <w:left w:val="none" w:sz="0" w:space="0" w:color="auto"/>
            <w:bottom w:val="none" w:sz="0" w:space="0" w:color="auto"/>
            <w:right w:val="none" w:sz="0" w:space="0" w:color="auto"/>
          </w:divBdr>
        </w:div>
        <w:div w:id="915628707">
          <w:marLeft w:val="0"/>
          <w:marRight w:val="0"/>
          <w:marTop w:val="0"/>
          <w:marBottom w:val="0"/>
          <w:divBdr>
            <w:top w:val="none" w:sz="0" w:space="0" w:color="auto"/>
            <w:left w:val="none" w:sz="0" w:space="0" w:color="auto"/>
            <w:bottom w:val="none" w:sz="0" w:space="0" w:color="auto"/>
            <w:right w:val="none" w:sz="0" w:space="0" w:color="auto"/>
          </w:divBdr>
        </w:div>
        <w:div w:id="957834487">
          <w:marLeft w:val="0"/>
          <w:marRight w:val="0"/>
          <w:marTop w:val="0"/>
          <w:marBottom w:val="0"/>
          <w:divBdr>
            <w:top w:val="none" w:sz="0" w:space="0" w:color="auto"/>
            <w:left w:val="none" w:sz="0" w:space="0" w:color="auto"/>
            <w:bottom w:val="none" w:sz="0" w:space="0" w:color="auto"/>
            <w:right w:val="none" w:sz="0" w:space="0" w:color="auto"/>
          </w:divBdr>
        </w:div>
        <w:div w:id="2049452772">
          <w:marLeft w:val="0"/>
          <w:marRight w:val="0"/>
          <w:marTop w:val="0"/>
          <w:marBottom w:val="0"/>
          <w:divBdr>
            <w:top w:val="none" w:sz="0" w:space="0" w:color="auto"/>
            <w:left w:val="none" w:sz="0" w:space="0" w:color="auto"/>
            <w:bottom w:val="none" w:sz="0" w:space="0" w:color="auto"/>
            <w:right w:val="none" w:sz="0" w:space="0" w:color="auto"/>
          </w:divBdr>
        </w:div>
        <w:div w:id="106702006">
          <w:marLeft w:val="0"/>
          <w:marRight w:val="0"/>
          <w:marTop w:val="0"/>
          <w:marBottom w:val="0"/>
          <w:divBdr>
            <w:top w:val="none" w:sz="0" w:space="0" w:color="auto"/>
            <w:left w:val="none" w:sz="0" w:space="0" w:color="auto"/>
            <w:bottom w:val="none" w:sz="0" w:space="0" w:color="auto"/>
            <w:right w:val="none" w:sz="0" w:space="0" w:color="auto"/>
          </w:divBdr>
        </w:div>
        <w:div w:id="1775518084">
          <w:marLeft w:val="0"/>
          <w:marRight w:val="0"/>
          <w:marTop w:val="0"/>
          <w:marBottom w:val="0"/>
          <w:divBdr>
            <w:top w:val="none" w:sz="0" w:space="0" w:color="auto"/>
            <w:left w:val="none" w:sz="0" w:space="0" w:color="auto"/>
            <w:bottom w:val="none" w:sz="0" w:space="0" w:color="auto"/>
            <w:right w:val="none" w:sz="0" w:space="0" w:color="auto"/>
          </w:divBdr>
        </w:div>
        <w:div w:id="1959333038">
          <w:marLeft w:val="0"/>
          <w:marRight w:val="0"/>
          <w:marTop w:val="0"/>
          <w:marBottom w:val="0"/>
          <w:divBdr>
            <w:top w:val="none" w:sz="0" w:space="0" w:color="auto"/>
            <w:left w:val="none" w:sz="0" w:space="0" w:color="auto"/>
            <w:bottom w:val="none" w:sz="0" w:space="0" w:color="auto"/>
            <w:right w:val="none" w:sz="0" w:space="0" w:color="auto"/>
          </w:divBdr>
        </w:div>
        <w:div w:id="2045711990">
          <w:marLeft w:val="0"/>
          <w:marRight w:val="0"/>
          <w:marTop w:val="0"/>
          <w:marBottom w:val="0"/>
          <w:divBdr>
            <w:top w:val="none" w:sz="0" w:space="0" w:color="auto"/>
            <w:left w:val="none" w:sz="0" w:space="0" w:color="auto"/>
            <w:bottom w:val="none" w:sz="0" w:space="0" w:color="auto"/>
            <w:right w:val="none" w:sz="0" w:space="0" w:color="auto"/>
          </w:divBdr>
        </w:div>
        <w:div w:id="796292423">
          <w:marLeft w:val="0"/>
          <w:marRight w:val="0"/>
          <w:marTop w:val="0"/>
          <w:marBottom w:val="0"/>
          <w:divBdr>
            <w:top w:val="none" w:sz="0" w:space="0" w:color="auto"/>
            <w:left w:val="none" w:sz="0" w:space="0" w:color="auto"/>
            <w:bottom w:val="none" w:sz="0" w:space="0" w:color="auto"/>
            <w:right w:val="none" w:sz="0" w:space="0" w:color="auto"/>
          </w:divBdr>
        </w:div>
        <w:div w:id="1054083977">
          <w:marLeft w:val="0"/>
          <w:marRight w:val="0"/>
          <w:marTop w:val="0"/>
          <w:marBottom w:val="0"/>
          <w:divBdr>
            <w:top w:val="none" w:sz="0" w:space="0" w:color="auto"/>
            <w:left w:val="none" w:sz="0" w:space="0" w:color="auto"/>
            <w:bottom w:val="none" w:sz="0" w:space="0" w:color="auto"/>
            <w:right w:val="none" w:sz="0" w:space="0" w:color="auto"/>
          </w:divBdr>
        </w:div>
        <w:div w:id="204568734">
          <w:marLeft w:val="0"/>
          <w:marRight w:val="0"/>
          <w:marTop w:val="0"/>
          <w:marBottom w:val="0"/>
          <w:divBdr>
            <w:top w:val="none" w:sz="0" w:space="0" w:color="auto"/>
            <w:left w:val="none" w:sz="0" w:space="0" w:color="auto"/>
            <w:bottom w:val="none" w:sz="0" w:space="0" w:color="auto"/>
            <w:right w:val="none" w:sz="0" w:space="0" w:color="auto"/>
          </w:divBdr>
        </w:div>
        <w:div w:id="1904368882">
          <w:marLeft w:val="0"/>
          <w:marRight w:val="0"/>
          <w:marTop w:val="0"/>
          <w:marBottom w:val="0"/>
          <w:divBdr>
            <w:top w:val="none" w:sz="0" w:space="0" w:color="auto"/>
            <w:left w:val="none" w:sz="0" w:space="0" w:color="auto"/>
            <w:bottom w:val="none" w:sz="0" w:space="0" w:color="auto"/>
            <w:right w:val="none" w:sz="0" w:space="0" w:color="auto"/>
          </w:divBdr>
        </w:div>
        <w:div w:id="1400784086">
          <w:marLeft w:val="0"/>
          <w:marRight w:val="0"/>
          <w:marTop w:val="0"/>
          <w:marBottom w:val="0"/>
          <w:divBdr>
            <w:top w:val="none" w:sz="0" w:space="0" w:color="auto"/>
            <w:left w:val="none" w:sz="0" w:space="0" w:color="auto"/>
            <w:bottom w:val="none" w:sz="0" w:space="0" w:color="auto"/>
            <w:right w:val="none" w:sz="0" w:space="0" w:color="auto"/>
          </w:divBdr>
        </w:div>
        <w:div w:id="18039611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ri@mail.americanstatenationals.us" TargetMode="External"/><Relationship Id="rId3" Type="http://schemas.openxmlformats.org/officeDocument/2006/relationships/settings" Target="settings.xml"/><Relationship Id="rId7" Type="http://schemas.openxmlformats.org/officeDocument/2006/relationships/hyperlink" Target="mailto:shannonbookeyjr1@outloo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einze.harold@gmail.com" TargetMode="External"/><Relationship Id="rId5" Type="http://schemas.openxmlformats.org/officeDocument/2006/relationships/hyperlink" Target="mailto:avannavon@gmai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1630</Words>
  <Characters>9294</Characters>
  <Application>Microsoft Office Word</Application>
  <DocSecurity>0</DocSecurity>
  <Lines>77</Lines>
  <Paragraphs>21</Paragraphs>
  <ScaleCrop>false</ScaleCrop>
  <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 Charlier</dc:creator>
  <cp:keywords/>
  <dc:description/>
  <cp:lastModifiedBy>Lisa Schaffer</cp:lastModifiedBy>
  <cp:revision>3</cp:revision>
  <dcterms:created xsi:type="dcterms:W3CDTF">2022-05-17T21:31:00Z</dcterms:created>
  <dcterms:modified xsi:type="dcterms:W3CDTF">2023-01-29T18:01:00Z</dcterms:modified>
</cp:coreProperties>
</file>